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C01F3F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основного</w:t>
      </w:r>
      <w:r w:rsidR="00B91579"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ГБОУ </w:t>
      </w:r>
      <w:r w:rsidR="00BC11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ООШ с. Малый Толкай </w:t>
      </w:r>
      <w:bookmarkStart w:id="0" w:name="_GoBack"/>
      <w:bookmarkEnd w:id="0"/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Основная образовательная программа </w:t>
      </w:r>
      <w:r w:rsidR="00C01F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 (далее – ООП </w:t>
      </w:r>
      <w:r w:rsidR="00C01F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ОО) разработана в соответствии </w:t>
      </w:r>
      <w:r w:rsidR="00C01F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 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ым 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государственн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ым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образовательн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ым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стандарт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ом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C01F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</w:t>
      </w:r>
      <w:r w:rsidR="00CE15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(далее – ФГОС О</w:t>
      </w:r>
      <w:r w:rsidR="00CE15DD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ОО)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060D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 федеральной 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образовательной программой </w:t>
      </w:r>
      <w:r w:rsidR="00C01F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 w:rsidR="000575B6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575B6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(далее – ФО</w:t>
      </w:r>
      <w:r w:rsidR="00CE15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r w:rsidR="000575B6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CE15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575B6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ОО)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Содержани</w:t>
      </w:r>
      <w:r w:rsidR="001E239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 и планируемые результаты ООП 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ОО не ниже соответствующих содержания и планируемых результатов </w:t>
      </w:r>
      <w:r w:rsidR="001E239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ФОП 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ООП </w:t>
      </w:r>
      <w:r w:rsidR="00A20D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 включает три раздела: целевой, содержательный, организационный.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Целевой раздел определяет общее назначение, цели, задачи и планируемые результаты реализации ООП </w:t>
      </w:r>
      <w:r w:rsidR="00A20D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ОО, а также способы определения достижения этих целей и результатов.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Целевой</w:t>
      </w:r>
      <w:r w:rsidR="00A20D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раздел ООП 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 включает:</w:t>
      </w:r>
    </w:p>
    <w:p w:rsidR="000575B6" w:rsidRPr="000575B6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пояснительную записку;</w:t>
      </w:r>
    </w:p>
    <w:p w:rsidR="000575B6" w:rsidRPr="000575B6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планируемые результаты освоения обучающимися ООП </w:t>
      </w:r>
      <w:r w:rsidR="009A29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ОО;</w:t>
      </w:r>
    </w:p>
    <w:p w:rsidR="000575B6" w:rsidRPr="000575B6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систему оценки достижения планируемых результатов освоения ООП </w:t>
      </w:r>
      <w:r w:rsidR="009A29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ОО.</w:t>
      </w:r>
    </w:p>
    <w:p w:rsidR="000575B6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Пояснительная записка целевого раздела </w:t>
      </w: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ООП </w:t>
      </w:r>
      <w:r w:rsidR="00AE12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раскрывает: </w:t>
      </w:r>
    </w:p>
    <w:p w:rsidR="00A44769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</w:t>
      </w:r>
      <w:r w:rsidR="00A44769"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ели реализации ООП </w:t>
      </w:r>
      <w:r w:rsidR="00AE12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A44769"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</w:t>
      </w:r>
      <w:r w:rsidR="00AE12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ОО к результатам освоения обучающимися программы </w:t>
      </w:r>
      <w:r w:rsidR="00AE12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образования; </w:t>
      </w:r>
    </w:p>
    <w:p w:rsidR="00D61BCA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принципы формирования и механизмы реализации ООП </w:t>
      </w:r>
      <w:r w:rsidR="00AE12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ОО, в том числе посредством реализации индивидуальных учебных планов;</w:t>
      </w:r>
    </w:p>
    <w:p w:rsidR="00D61BCA" w:rsidRPr="00D61BCA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общую характеристику ООП </w:t>
      </w:r>
      <w:r w:rsidR="00AE12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ОО.</w:t>
      </w:r>
    </w:p>
    <w:p w:rsidR="000575B6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Содержательный раздел ООП </w:t>
      </w:r>
      <w:r w:rsidR="00523DA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 включает следующие программы</w:t>
      </w:r>
      <w:r w:rsidR="00523DA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ориентированные на достижение предметных, метапредметных и личностных результатов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</w:p>
    <w:p w:rsidR="003B481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рабочую программу воспитания.</w:t>
      </w:r>
    </w:p>
    <w:p w:rsidR="003B481B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</w:t>
      </w:r>
      <w:r w:rsidR="00523DA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уемых результатов освоения ООП 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</w:t>
      </w:r>
      <w:r w:rsidR="00A036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разработанных на основе требований ФГОС </w:t>
      </w:r>
      <w:r w:rsidR="00523DA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A036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ОО к результатам освоения программы </w:t>
      </w:r>
      <w:r w:rsidR="00523DA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 w:rsidR="00A036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образования. </w:t>
      </w:r>
    </w:p>
    <w:p w:rsidR="00A036FC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Программа формирования универсальных учебных действий у обучающихся содержит:</w:t>
      </w:r>
    </w:p>
    <w:p w:rsidR="00A036FC" w:rsidRDefault="00A036FC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описание взаимосвязи универсальных учебных действий с содержанием учебных предметов;</w:t>
      </w:r>
    </w:p>
    <w:p w:rsidR="00A036FC" w:rsidRDefault="000014FD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характеристики регулятивных, познавательных, коммуникативных универсальных учебных действий обучающихся.</w:t>
      </w:r>
    </w:p>
    <w:p w:rsidR="00A95C89" w:rsidRDefault="001D335C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40BCF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</w:t>
      </w:r>
      <w:r w:rsidR="000F408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образования.</w:t>
      </w:r>
    </w:p>
    <w:p w:rsidR="004B74DA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3050B6" w:rsidRDefault="003050B6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67255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Организационный раздел ООП </w:t>
      </w:r>
      <w:r w:rsidR="002B0E3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ОО определяет общие рамки организации образовательной деятельности, а также организационные механизмы и условия реализации 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программы </w:t>
      </w:r>
      <w:r w:rsidR="00867F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основного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общего образования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включает:</w:t>
      </w:r>
    </w:p>
    <w:p w:rsidR="00267255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учебный план;</w:t>
      </w:r>
    </w:p>
    <w:p w:rsidR="00267255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план внеурочной деятельности;</w:t>
      </w:r>
    </w:p>
    <w:p w:rsidR="00267255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FF02BA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FF02BA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867F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 О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 является основным документом, определяющим содержание общего</w:t>
      </w:r>
      <w:r w:rsidR="00FF02BA" w:rsidRPr="00FF02BA">
        <w:rPr>
          <w:color w:val="000000"/>
        </w:rPr>
        <w:t xml:space="preserve"> 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</w:t>
      </w:r>
      <w:r w:rsidR="00117BC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овленного ФГОС О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 соотношения обязательной части программы и части, формируемой участниками образовательн</w:t>
      </w:r>
      <w:r w:rsidR="00117BC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ых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17BC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отношений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EA1CD6" w:rsidRPr="00EA1CD6" w:rsidRDefault="00C21EAF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>
        <w:rPr>
          <w:rFonts w:eastAsiaTheme="minorHAnsi"/>
          <w:color w:val="555555"/>
          <w:sz w:val="28"/>
          <w:szCs w:val="28"/>
          <w:shd w:val="clear" w:color="auto" w:fill="FFFFFF"/>
        </w:rPr>
        <w:t>Целями реализации ООП О</w:t>
      </w:r>
      <w:r w:rsidR="00EA1CD6"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ОО являются:</w:t>
      </w:r>
    </w:p>
    <w:p w:rsidR="00EA1CD6" w:rsidRP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организация учебного процесса с учётом целей, содержания и планируемых результатов </w:t>
      </w:r>
      <w:r w:rsidR="00C21EAF">
        <w:rPr>
          <w:rFonts w:eastAsiaTheme="minorHAnsi"/>
          <w:color w:val="555555"/>
          <w:sz w:val="28"/>
          <w:szCs w:val="28"/>
          <w:shd w:val="clear" w:color="auto" w:fill="FFFFFF"/>
        </w:rPr>
        <w:t>основного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общего образования, отражённых в ФГОС </w:t>
      </w:r>
      <w:r w:rsidR="00C21EA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ОО;</w:t>
      </w:r>
    </w:p>
    <w:p w:rsidR="00EA1CD6" w:rsidRP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создание условий для </w:t>
      </w:r>
      <w:r w:rsidR="00C21EAF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становления и формирования личности 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lastRenderedPageBreak/>
        <w:t>обучающегося;</w:t>
      </w:r>
    </w:p>
    <w:p w:rsid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 (или) </w:t>
      </w:r>
      <w:r w:rsidR="00C21EAF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обучающихся 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социальных групп, нуждающихся в особом внимании и поддержке.</w:t>
      </w:r>
    </w:p>
    <w:p w:rsidR="00EA1CD6" w:rsidRPr="00EA1CD6" w:rsidRDefault="00EA1CD6" w:rsidP="00BC554F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Достижение</w:t>
      </w:r>
      <w:r w:rsidR="00BC554F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ОП </w:t>
      </w:r>
      <w:r w:rsidR="00AF380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ОО предусматривает</w:t>
      </w:r>
      <w:r w:rsidR="00BC554F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решение следующих основных задач:</w:t>
      </w:r>
    </w:p>
    <w:p w:rsidR="00CF63D8" w:rsidRPr="00CF63D8" w:rsidRDefault="00CF63D8" w:rsidP="00CF63D8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CF63D8">
        <w:rPr>
          <w:rFonts w:eastAsiaTheme="minorHAnsi"/>
          <w:color w:val="555555"/>
          <w:sz w:val="28"/>
          <w:szCs w:val="28"/>
          <w:shd w:val="clear" w:color="auto" w:fill="FFFFFF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061F0B" w:rsidRDefault="00CF63D8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CF63D8">
        <w:rPr>
          <w:rFonts w:eastAsiaTheme="minorHAnsi"/>
          <w:color w:val="555555"/>
          <w:sz w:val="28"/>
          <w:szCs w:val="28"/>
          <w:shd w:val="clear" w:color="auto" w:fill="FFFFFF"/>
        </w:rPr>
        <w:t>обеспечение планируемых результатов по освоению обучающим</w:t>
      </w:r>
      <w:r w:rsidR="00EC0E84">
        <w:rPr>
          <w:rFonts w:eastAsiaTheme="minorHAnsi"/>
          <w:color w:val="555555"/>
          <w:sz w:val="28"/>
          <w:szCs w:val="28"/>
          <w:shd w:val="clear" w:color="auto" w:fill="FFFFFF"/>
        </w:rPr>
        <w:t>и</w:t>
      </w:r>
      <w:r w:rsidRPr="00CF63D8">
        <w:rPr>
          <w:rFonts w:eastAsiaTheme="minorHAnsi"/>
          <w:color w:val="555555"/>
          <w:sz w:val="28"/>
          <w:szCs w:val="28"/>
          <w:shd w:val="clear" w:color="auto" w:fill="FFFFFF"/>
        </w:rPr>
        <w:t>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61F0B" w:rsidRDefault="00CF63D8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обеспечение преемственности основного общего и среднего общего</w:t>
      </w:r>
      <w:r w:rsidR="00061F0B" w:rsidRPr="00061F0B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образования;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достижение пл</w:t>
      </w:r>
      <w:r w:rsidR="00DF381E">
        <w:rPr>
          <w:rFonts w:eastAsiaTheme="minorHAnsi"/>
          <w:color w:val="555555"/>
          <w:sz w:val="28"/>
          <w:szCs w:val="28"/>
          <w:shd w:val="clear" w:color="auto" w:fill="FFFFFF"/>
        </w:rPr>
        <w:t>анируемых результатов освоения О</w:t>
      </w: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ОП ООО всеми обучающимися, в том числе обучающимися с ограниченными возможностями здоровья;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обеспечение доступности получения качественного основного общего образования;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выявление и развитие способностей обучающихся, в том числе проявивших выдающиеся способности, через систему клубов, секций, студий, организацию общественно полезной деятельности;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061F0B" w:rsidRPr="00061F0B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061F0B">
        <w:rPr>
          <w:rFonts w:eastAsiaTheme="minorHAnsi"/>
          <w:color w:val="555555"/>
          <w:sz w:val="28"/>
          <w:szCs w:val="28"/>
          <w:shd w:val="clear" w:color="auto" w:fill="FFFFFF"/>
        </w:rPr>
        <w:lastRenderedPageBreak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CC5913" w:rsidRPr="00CC5913" w:rsidRDefault="00CF63D8" w:rsidP="00CF63D8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</w:t>
      </w:r>
      <w:r w:rsidR="00CC5913" w:rsidRPr="00CC5913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ООП </w:t>
      </w:r>
      <w:r w:rsidR="00AF380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="00CC5913" w:rsidRPr="00CC5913">
        <w:rPr>
          <w:rFonts w:eastAsiaTheme="minorHAnsi"/>
          <w:color w:val="555555"/>
          <w:sz w:val="28"/>
          <w:szCs w:val="28"/>
          <w:shd w:val="clear" w:color="auto" w:fill="FFFFFF"/>
        </w:rPr>
        <w:t>ОО учитывает следующие принципы: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принцип учёта ФГОС </w:t>
      </w:r>
      <w:r w:rsidR="00AF380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ОО: ООП </w:t>
      </w:r>
      <w:r w:rsidR="00AF380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ОО базируется на требованиях, предъявляемых ФГОС </w:t>
      </w:r>
      <w:r w:rsidR="00AF380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ОО к целям, содержанию, планируемым результатам и условиям обучения </w:t>
      </w:r>
      <w:r w:rsidR="00AF380F">
        <w:rPr>
          <w:rFonts w:eastAsiaTheme="minorHAnsi"/>
          <w:color w:val="555555"/>
          <w:sz w:val="28"/>
          <w:szCs w:val="28"/>
          <w:shd w:val="clear" w:color="auto" w:fill="FFFFFF"/>
        </w:rPr>
        <w:t>на уровне основного общего образования</w:t>
      </w: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>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</w:t>
      </w:r>
      <w:r>
        <w:rPr>
          <w:color w:val="555555"/>
          <w:sz w:val="28"/>
          <w:szCs w:val="28"/>
          <w:shd w:val="clear" w:color="auto" w:fill="FFFFFF"/>
        </w:rPr>
        <w:t>О</w:t>
      </w:r>
      <w:r w:rsidRPr="00CC5913">
        <w:rPr>
          <w:color w:val="555555"/>
          <w:sz w:val="28"/>
          <w:szCs w:val="28"/>
          <w:shd w:val="clear" w:color="auto" w:fill="FFFFFF"/>
        </w:rPr>
        <w:t xml:space="preserve">ОП </w:t>
      </w:r>
      <w:r w:rsidR="00AF380F">
        <w:rPr>
          <w:color w:val="555555"/>
          <w:sz w:val="28"/>
          <w:szCs w:val="28"/>
          <w:shd w:val="clear" w:color="auto" w:fill="FFFFFF"/>
        </w:rPr>
        <w:t>О</w:t>
      </w:r>
      <w:r w:rsidRPr="00CC5913">
        <w:rPr>
          <w:color w:val="555555"/>
          <w:sz w:val="28"/>
          <w:szCs w:val="28"/>
          <w:shd w:val="clear" w:color="auto" w:fill="FFFFFF"/>
        </w:rPr>
        <w:t>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учёта ведущей деятельности обучающегося: </w:t>
      </w:r>
      <w:r w:rsidR="00AF380F">
        <w:rPr>
          <w:color w:val="555555"/>
          <w:sz w:val="28"/>
          <w:szCs w:val="28"/>
          <w:shd w:val="clear" w:color="auto" w:fill="FFFFFF"/>
        </w:rPr>
        <w:t>ООП ООО</w:t>
      </w:r>
      <w:r w:rsidRPr="00CC5913">
        <w:rPr>
          <w:color w:val="555555"/>
          <w:sz w:val="28"/>
          <w:szCs w:val="28"/>
          <w:shd w:val="clear" w:color="auto" w:fill="FFFFFF"/>
        </w:rPr>
        <w:t xml:space="preserve">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индивидуализации обучения: </w:t>
      </w:r>
      <w:r w:rsidR="00AF380F">
        <w:rPr>
          <w:color w:val="555555"/>
          <w:sz w:val="28"/>
          <w:szCs w:val="28"/>
          <w:shd w:val="clear" w:color="auto" w:fill="FFFFFF"/>
        </w:rPr>
        <w:t>ООП ООО</w:t>
      </w:r>
      <w:r w:rsidRPr="00CC5913">
        <w:rPr>
          <w:color w:val="555555"/>
          <w:sz w:val="28"/>
          <w:szCs w:val="28"/>
          <w:shd w:val="clear" w:color="auto" w:fill="FFFFFF"/>
        </w:rPr>
        <w:t xml:space="preserve">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B12B80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B12B80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>принцип</w:t>
      </w:r>
      <w:r w:rsidR="00841F97">
        <w:rPr>
          <w:color w:val="555555"/>
          <w:sz w:val="28"/>
          <w:szCs w:val="28"/>
          <w:shd w:val="clear" w:color="auto" w:fill="FFFFFF"/>
        </w:rPr>
        <w:t xml:space="preserve"> обеспечения фундаментального характера образования, учета специфики изучаемых учебных предметов</w:t>
      </w:r>
      <w:r w:rsidRPr="00CC5913">
        <w:rPr>
          <w:color w:val="555555"/>
          <w:sz w:val="28"/>
          <w:szCs w:val="28"/>
          <w:shd w:val="clear" w:color="auto" w:fill="FFFFFF"/>
        </w:rPr>
        <w:t>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интеграции обучения и воспитания: </w:t>
      </w:r>
      <w:r w:rsidR="00841F97">
        <w:rPr>
          <w:color w:val="555555"/>
          <w:sz w:val="28"/>
          <w:szCs w:val="28"/>
          <w:shd w:val="clear" w:color="auto" w:fill="FFFFFF"/>
        </w:rPr>
        <w:t>ООП ООО</w:t>
      </w:r>
      <w:r w:rsidRPr="00CC5913">
        <w:rPr>
          <w:color w:val="555555"/>
          <w:sz w:val="28"/>
          <w:szCs w:val="28"/>
          <w:shd w:val="clear" w:color="auto" w:fill="FFFFFF"/>
        </w:rPr>
        <w:t xml:space="preserve"> предусматривает связь урочной и внеурочной деятельности, </w:t>
      </w:r>
      <w:r w:rsidR="00841F97">
        <w:rPr>
          <w:color w:val="555555"/>
          <w:sz w:val="28"/>
          <w:szCs w:val="28"/>
          <w:shd w:val="clear" w:color="auto" w:fill="FFFFFF"/>
        </w:rPr>
        <w:t>предполагающий направленность учебного процесса на достижение личностных результатов освоения образовательной программы</w:t>
      </w:r>
      <w:r w:rsidRPr="00CC5913">
        <w:rPr>
          <w:color w:val="555555"/>
          <w:sz w:val="28"/>
          <w:szCs w:val="28"/>
          <w:shd w:val="clear" w:color="auto" w:fill="FFFFFF"/>
        </w:rPr>
        <w:t>;</w:t>
      </w:r>
    </w:p>
    <w:p w:rsidR="00FF02BA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</w:t>
      </w:r>
    </w:p>
    <w:sectPr w:rsidR="00FF02BA" w:rsidRPr="00C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6B8E90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BC3BC4"/>
    <w:multiLevelType w:val="hybridMultilevel"/>
    <w:tmpl w:val="23889C48"/>
    <w:lvl w:ilvl="0" w:tplc="5752762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575B6"/>
    <w:rsid w:val="00061F0B"/>
    <w:rsid w:val="000F0785"/>
    <w:rsid w:val="000F4088"/>
    <w:rsid w:val="00117BCC"/>
    <w:rsid w:val="001935F0"/>
    <w:rsid w:val="001D335C"/>
    <w:rsid w:val="001E2396"/>
    <w:rsid w:val="002434EB"/>
    <w:rsid w:val="00267255"/>
    <w:rsid w:val="002B0E31"/>
    <w:rsid w:val="003050B6"/>
    <w:rsid w:val="00340BCF"/>
    <w:rsid w:val="003B481B"/>
    <w:rsid w:val="004B74DA"/>
    <w:rsid w:val="00523DAC"/>
    <w:rsid w:val="005D47E8"/>
    <w:rsid w:val="00622BAC"/>
    <w:rsid w:val="00704E32"/>
    <w:rsid w:val="0074530C"/>
    <w:rsid w:val="00766122"/>
    <w:rsid w:val="00841F97"/>
    <w:rsid w:val="00867FA4"/>
    <w:rsid w:val="00877F3C"/>
    <w:rsid w:val="008974A3"/>
    <w:rsid w:val="009A290A"/>
    <w:rsid w:val="00A036FC"/>
    <w:rsid w:val="00A20DFC"/>
    <w:rsid w:val="00A44769"/>
    <w:rsid w:val="00A75D39"/>
    <w:rsid w:val="00A95C89"/>
    <w:rsid w:val="00AE1225"/>
    <w:rsid w:val="00AF380F"/>
    <w:rsid w:val="00B12B80"/>
    <w:rsid w:val="00B1445B"/>
    <w:rsid w:val="00B91579"/>
    <w:rsid w:val="00BC11F9"/>
    <w:rsid w:val="00BC554F"/>
    <w:rsid w:val="00C01F3F"/>
    <w:rsid w:val="00C21EAF"/>
    <w:rsid w:val="00CC5913"/>
    <w:rsid w:val="00CE15DD"/>
    <w:rsid w:val="00CF63D8"/>
    <w:rsid w:val="00D61BCA"/>
    <w:rsid w:val="00DF381E"/>
    <w:rsid w:val="00EA1CD6"/>
    <w:rsid w:val="00EC0E84"/>
    <w:rsid w:val="00EF403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Hewlett-Packard Company</cp:lastModifiedBy>
  <cp:revision>31</cp:revision>
  <dcterms:created xsi:type="dcterms:W3CDTF">2023-05-22T11:52:00Z</dcterms:created>
  <dcterms:modified xsi:type="dcterms:W3CDTF">2023-05-26T08:01:00Z</dcterms:modified>
</cp:coreProperties>
</file>