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CF" w:rsidRPr="00731CCF" w:rsidRDefault="00731CCF" w:rsidP="00731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CCF">
        <w:rPr>
          <w:rFonts w:ascii="Times New Roman" w:hAnsi="Times New Roman" w:cs="Times New Roman"/>
          <w:b/>
          <w:sz w:val="28"/>
          <w:szCs w:val="28"/>
        </w:rPr>
        <w:t>Адаптационный лист ребенка</w:t>
      </w:r>
      <w:r w:rsidR="008B3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6B8">
        <w:rPr>
          <w:rFonts w:ascii="Times New Roman" w:hAnsi="Times New Roman" w:cs="Times New Roman"/>
          <w:b/>
          <w:sz w:val="28"/>
          <w:szCs w:val="28"/>
        </w:rPr>
        <w:t xml:space="preserve">СП «Детский сад </w:t>
      </w:r>
      <w:proofErr w:type="spellStart"/>
      <w:r w:rsidR="00F436B8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="008B3EDB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731CCF" w:rsidRPr="00731CCF" w:rsidRDefault="00731CCF" w:rsidP="00731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CCF" w:rsidRPr="00731CCF" w:rsidRDefault="00731CCF" w:rsidP="0073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CCF">
        <w:rPr>
          <w:rFonts w:ascii="Times New Roman" w:hAnsi="Times New Roman" w:cs="Times New Roman"/>
          <w:b/>
          <w:sz w:val="24"/>
          <w:szCs w:val="24"/>
        </w:rPr>
        <w:t>Фамилия, имя ребёнка</w:t>
      </w:r>
      <w:r w:rsidRPr="00731CCF">
        <w:rPr>
          <w:rFonts w:ascii="Times New Roman" w:hAnsi="Times New Roman" w:cs="Times New Roman"/>
          <w:sz w:val="24"/>
          <w:szCs w:val="24"/>
        </w:rPr>
        <w:t xml:space="preserve">________________________  </w:t>
      </w:r>
    </w:p>
    <w:p w:rsidR="00731CCF" w:rsidRPr="00731CCF" w:rsidRDefault="00731CCF" w:rsidP="0073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CCF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731CCF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31CCF">
        <w:rPr>
          <w:rFonts w:ascii="Times New Roman" w:hAnsi="Times New Roman" w:cs="Times New Roman"/>
          <w:b/>
          <w:sz w:val="24"/>
          <w:szCs w:val="24"/>
        </w:rPr>
        <w:t>Дата поступления в ДОУ</w:t>
      </w:r>
      <w:r w:rsidRPr="00731CCF">
        <w:rPr>
          <w:rFonts w:ascii="Times New Roman" w:hAnsi="Times New Roman" w:cs="Times New Roman"/>
          <w:sz w:val="24"/>
          <w:szCs w:val="24"/>
        </w:rPr>
        <w:t>___________</w:t>
      </w:r>
    </w:p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984"/>
        <w:gridCol w:w="673"/>
        <w:gridCol w:w="673"/>
        <w:gridCol w:w="674"/>
        <w:gridCol w:w="673"/>
        <w:gridCol w:w="673"/>
        <w:gridCol w:w="674"/>
        <w:gridCol w:w="673"/>
        <w:gridCol w:w="674"/>
        <w:gridCol w:w="774"/>
      </w:tblGrid>
      <w:tr w:rsidR="00731CCF" w:rsidRPr="00E729DA" w:rsidTr="00642A06">
        <w:trPr>
          <w:trHeight w:val="278"/>
        </w:trPr>
        <w:tc>
          <w:tcPr>
            <w:tcW w:w="3544" w:type="dxa"/>
            <w:gridSpan w:val="2"/>
            <w:vMerge w:val="restart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Адаптационные данные</w:t>
            </w:r>
          </w:p>
        </w:tc>
        <w:tc>
          <w:tcPr>
            <w:tcW w:w="6161" w:type="dxa"/>
            <w:gridSpan w:val="9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F9F">
              <w:rPr>
                <w:rFonts w:ascii="Times New Roman" w:hAnsi="Times New Roman" w:cs="Times New Roman"/>
                <w:sz w:val="24"/>
                <w:szCs w:val="24"/>
              </w:rPr>
              <w:t>Дни наблюдений</w:t>
            </w:r>
          </w:p>
        </w:tc>
      </w:tr>
      <w:tr w:rsidR="00731CCF" w:rsidRPr="00E729DA" w:rsidTr="00642A06">
        <w:trPr>
          <w:trHeight w:val="278"/>
        </w:trPr>
        <w:tc>
          <w:tcPr>
            <w:tcW w:w="3544" w:type="dxa"/>
            <w:gridSpan w:val="2"/>
            <w:vMerge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1-й</w:t>
            </w: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2-й</w:t>
            </w: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3-й</w:t>
            </w: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4-й</w:t>
            </w: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8-й</w:t>
            </w: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16-й</w:t>
            </w: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32-й</w:t>
            </w: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64-й</w:t>
            </w:r>
          </w:p>
        </w:tc>
        <w:tc>
          <w:tcPr>
            <w:tcW w:w="7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128-й</w:t>
            </w:r>
          </w:p>
        </w:tc>
      </w:tr>
      <w:tr w:rsidR="00731CCF" w:rsidRPr="00E729DA" w:rsidTr="00642A06">
        <w:trPr>
          <w:trHeight w:val="247"/>
        </w:trPr>
        <w:tc>
          <w:tcPr>
            <w:tcW w:w="1560" w:type="dxa"/>
            <w:vMerge w:val="restart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9F"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Плохое</w:t>
            </w: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CF" w:rsidRPr="00E729DA" w:rsidTr="00642A06">
        <w:trPr>
          <w:trHeight w:val="71"/>
        </w:trPr>
        <w:tc>
          <w:tcPr>
            <w:tcW w:w="1560" w:type="dxa"/>
            <w:vMerge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CF" w:rsidRPr="00E729DA" w:rsidTr="00642A06">
        <w:trPr>
          <w:trHeight w:val="241"/>
        </w:trPr>
        <w:tc>
          <w:tcPr>
            <w:tcW w:w="1560" w:type="dxa"/>
            <w:vMerge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 xml:space="preserve">Неустойчивое </w:t>
            </w: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CF" w:rsidRPr="00E729DA" w:rsidTr="00642A06">
        <w:trPr>
          <w:trHeight w:val="422"/>
        </w:trPr>
        <w:tc>
          <w:tcPr>
            <w:tcW w:w="1560" w:type="dxa"/>
            <w:vMerge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Раздражительное</w:t>
            </w: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CF" w:rsidRPr="00E729DA" w:rsidTr="00642A06">
        <w:trPr>
          <w:cantSplit/>
          <w:trHeight w:val="342"/>
        </w:trPr>
        <w:tc>
          <w:tcPr>
            <w:tcW w:w="1560" w:type="dxa"/>
            <w:vMerge w:val="restart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9F">
              <w:rPr>
                <w:rFonts w:ascii="Times New Roman" w:hAnsi="Times New Roman" w:cs="Times New Roman"/>
                <w:sz w:val="24"/>
                <w:szCs w:val="24"/>
              </w:rPr>
              <w:t>Аппетит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Плохой</w:t>
            </w: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CF" w:rsidRPr="00E729DA" w:rsidTr="00642A06">
        <w:trPr>
          <w:trHeight w:val="366"/>
        </w:trPr>
        <w:tc>
          <w:tcPr>
            <w:tcW w:w="1560" w:type="dxa"/>
            <w:vMerge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Хороший</w:t>
            </w: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CF" w:rsidRPr="00E729DA" w:rsidTr="00642A06">
        <w:trPr>
          <w:trHeight w:val="409"/>
        </w:trPr>
        <w:tc>
          <w:tcPr>
            <w:tcW w:w="1560" w:type="dxa"/>
            <w:vMerge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Избирательный</w:t>
            </w: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CF" w:rsidRPr="00E729DA" w:rsidTr="00642A06">
        <w:trPr>
          <w:trHeight w:val="240"/>
        </w:trPr>
        <w:tc>
          <w:tcPr>
            <w:tcW w:w="1560" w:type="dxa"/>
            <w:vMerge w:val="restart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9F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Поверхностный</w:t>
            </w: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CF" w:rsidRPr="00E729DA" w:rsidTr="00642A06">
        <w:trPr>
          <w:trHeight w:val="386"/>
        </w:trPr>
        <w:tc>
          <w:tcPr>
            <w:tcW w:w="1560" w:type="dxa"/>
            <w:vMerge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Глубокий</w:t>
            </w: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CF" w:rsidRPr="00E729DA" w:rsidTr="00642A06">
        <w:trPr>
          <w:trHeight w:val="429"/>
        </w:trPr>
        <w:tc>
          <w:tcPr>
            <w:tcW w:w="1560" w:type="dxa"/>
            <w:vMerge w:val="restart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9F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</w:p>
          <w:p w:rsidR="00731CCF" w:rsidRPr="00BA6F9F" w:rsidRDefault="00731CCF" w:rsidP="0064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9F">
              <w:rPr>
                <w:rFonts w:ascii="Times New Roman" w:hAnsi="Times New Roman" w:cs="Times New Roman"/>
                <w:sz w:val="24"/>
                <w:szCs w:val="24"/>
              </w:rPr>
              <w:t>в игре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Контактен</w:t>
            </w: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CF" w:rsidRPr="00E729DA" w:rsidTr="00642A06">
        <w:trPr>
          <w:trHeight w:val="605"/>
        </w:trPr>
        <w:tc>
          <w:tcPr>
            <w:tcW w:w="1560" w:type="dxa"/>
            <w:vMerge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Доброжелателен</w:t>
            </w: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CF" w:rsidRPr="00E729DA" w:rsidTr="00642A06">
        <w:trPr>
          <w:trHeight w:val="378"/>
        </w:trPr>
        <w:tc>
          <w:tcPr>
            <w:tcW w:w="1560" w:type="dxa"/>
            <w:vMerge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Агрессивен</w:t>
            </w: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CF" w:rsidRPr="00E729DA" w:rsidTr="00642A06">
        <w:trPr>
          <w:cantSplit/>
          <w:trHeight w:val="465"/>
        </w:trPr>
        <w:tc>
          <w:tcPr>
            <w:tcW w:w="1560" w:type="dxa"/>
            <w:vMerge w:val="restart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9F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</w:p>
          <w:p w:rsidR="00731CCF" w:rsidRPr="00BA6F9F" w:rsidRDefault="00731CCF" w:rsidP="0064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9F">
              <w:rPr>
                <w:rFonts w:ascii="Times New Roman" w:hAnsi="Times New Roman" w:cs="Times New Roman"/>
                <w:sz w:val="24"/>
                <w:szCs w:val="24"/>
              </w:rPr>
              <w:t>в речи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Актив</w:t>
            </w:r>
            <w:r>
              <w:rPr>
                <w:rFonts w:ascii="Times New Roman" w:hAnsi="Times New Roman" w:cs="Times New Roman"/>
              </w:rPr>
              <w:t>е</w:t>
            </w:r>
            <w:r w:rsidRPr="00BA6F9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CF" w:rsidRPr="00E729DA" w:rsidTr="00642A06">
        <w:trPr>
          <w:cantSplit/>
          <w:trHeight w:val="429"/>
        </w:trPr>
        <w:tc>
          <w:tcPr>
            <w:tcW w:w="1560" w:type="dxa"/>
            <w:vMerge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Пассив</w:t>
            </w:r>
            <w:r>
              <w:rPr>
                <w:rFonts w:ascii="Times New Roman" w:hAnsi="Times New Roman" w:cs="Times New Roman"/>
              </w:rPr>
              <w:t>е</w:t>
            </w:r>
            <w:r w:rsidRPr="00BA6F9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CF" w:rsidRPr="00E729DA" w:rsidTr="00642A06">
        <w:trPr>
          <w:cantSplit/>
          <w:trHeight w:val="484"/>
        </w:trPr>
        <w:tc>
          <w:tcPr>
            <w:tcW w:w="1560" w:type="dxa"/>
            <w:vMerge w:val="restart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9F">
              <w:rPr>
                <w:rFonts w:ascii="Times New Roman" w:hAnsi="Times New Roman" w:cs="Times New Roman"/>
                <w:sz w:val="24"/>
                <w:szCs w:val="24"/>
              </w:rPr>
              <w:t>Познавательные  потребности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Любознателен</w:t>
            </w: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CF" w:rsidRPr="00E729DA" w:rsidTr="00642A06">
        <w:trPr>
          <w:cantSplit/>
          <w:trHeight w:val="431"/>
        </w:trPr>
        <w:tc>
          <w:tcPr>
            <w:tcW w:w="1560" w:type="dxa"/>
            <w:vMerge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Не любознателен</w:t>
            </w: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731CCF" w:rsidRPr="00BA6F9F" w:rsidRDefault="00731CCF" w:rsidP="0064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CCF" w:rsidRPr="002425A2" w:rsidRDefault="00731CCF" w:rsidP="0073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5A2"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  <w:r w:rsidRPr="00242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выбранный показатель</w:t>
      </w:r>
      <w:r w:rsidRPr="00242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25A2">
        <w:rPr>
          <w:rFonts w:ascii="Times New Roman" w:hAnsi="Times New Roman" w:cs="Times New Roman"/>
          <w:sz w:val="24"/>
          <w:szCs w:val="24"/>
        </w:rPr>
        <w:t>+; болел - б; дома - д.</w:t>
      </w:r>
    </w:p>
    <w:p w:rsidR="00731CCF" w:rsidRDefault="00731CCF" w:rsidP="00731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CCF" w:rsidRPr="00731CCF" w:rsidRDefault="00731CCF" w:rsidP="00731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об о</w:t>
      </w:r>
      <w:r w:rsidRPr="00731CCF">
        <w:rPr>
          <w:rFonts w:ascii="Times New Roman" w:hAnsi="Times New Roman" w:cs="Times New Roman"/>
          <w:b/>
          <w:sz w:val="24"/>
          <w:szCs w:val="24"/>
        </w:rPr>
        <w:t>собенност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Pr="00731CCF">
        <w:rPr>
          <w:rFonts w:ascii="Times New Roman" w:hAnsi="Times New Roman" w:cs="Times New Roman"/>
          <w:b/>
          <w:sz w:val="24"/>
          <w:szCs w:val="24"/>
        </w:rPr>
        <w:t xml:space="preserve"> адаптационного периода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31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CCF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731CCF" w:rsidRPr="00731CCF" w:rsidRDefault="00731CCF" w:rsidP="00731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CCF">
        <w:rPr>
          <w:rFonts w:ascii="Times New Roman" w:hAnsi="Times New Roman" w:cs="Times New Roman"/>
          <w:b/>
          <w:sz w:val="24"/>
          <w:szCs w:val="24"/>
        </w:rPr>
        <w:t xml:space="preserve">Возраст при поступлении </w:t>
      </w:r>
      <w:r w:rsidRPr="00731CCF">
        <w:rPr>
          <w:rFonts w:ascii="Times New Roman" w:hAnsi="Times New Roman" w:cs="Times New Roman"/>
          <w:sz w:val="24"/>
          <w:szCs w:val="24"/>
        </w:rPr>
        <w:t>ребенка в детский сад</w:t>
      </w:r>
      <w:r w:rsidRPr="00731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CC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31CCF" w:rsidRPr="00731CCF" w:rsidRDefault="00731CCF" w:rsidP="00731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CCF">
        <w:rPr>
          <w:rFonts w:ascii="Times New Roman" w:hAnsi="Times New Roman" w:cs="Times New Roman"/>
          <w:sz w:val="24"/>
          <w:szCs w:val="24"/>
        </w:rPr>
        <w:t>Ребенок до поступления в ДОУ посещал, не посещал детский сад</w:t>
      </w:r>
      <w:r w:rsidRPr="00731C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1CCF" w:rsidRPr="00731CCF" w:rsidRDefault="00731CCF" w:rsidP="00731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CCF">
        <w:rPr>
          <w:rFonts w:ascii="Times New Roman" w:hAnsi="Times New Roman" w:cs="Times New Roman"/>
          <w:b/>
          <w:sz w:val="24"/>
          <w:szCs w:val="24"/>
        </w:rPr>
        <w:t xml:space="preserve">Степень тяжести </w:t>
      </w:r>
      <w:r w:rsidRPr="00731CCF">
        <w:rPr>
          <w:rFonts w:ascii="Times New Roman" w:hAnsi="Times New Roman" w:cs="Times New Roman"/>
          <w:sz w:val="24"/>
          <w:szCs w:val="24"/>
        </w:rPr>
        <w:t>прохождения острой фазы адаптационного периода</w:t>
      </w:r>
      <w:r w:rsidRPr="00731C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31CCF" w:rsidRPr="00731CCF" w:rsidRDefault="00731CCF" w:rsidP="00731CC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731CCF">
        <w:rPr>
          <w:rFonts w:ascii="Times New Roman" w:hAnsi="Times New Roman" w:cs="Times New Roman"/>
          <w:bCs/>
          <w:sz w:val="24"/>
          <w:szCs w:val="24"/>
        </w:rPr>
        <w:t>легкая</w:t>
      </w:r>
      <w:r w:rsidRPr="00731CCF">
        <w:rPr>
          <w:rFonts w:ascii="Times New Roman" w:hAnsi="Times New Roman" w:cs="Times New Roman"/>
          <w:sz w:val="24"/>
          <w:szCs w:val="24"/>
        </w:rPr>
        <w:t>: 1-15 дней,</w:t>
      </w:r>
      <w:r w:rsidRPr="00731CCF">
        <w:rPr>
          <w:rFonts w:ascii="Times New Roman" w:hAnsi="Times New Roman" w:cs="Times New Roman"/>
          <w:bCs/>
          <w:sz w:val="24"/>
          <w:szCs w:val="24"/>
        </w:rPr>
        <w:t xml:space="preserve"> средняя: 16-32 </w:t>
      </w:r>
      <w:r w:rsidRPr="00731CCF">
        <w:rPr>
          <w:rFonts w:ascii="Times New Roman" w:hAnsi="Times New Roman" w:cs="Times New Roman"/>
          <w:sz w:val="24"/>
          <w:szCs w:val="24"/>
        </w:rPr>
        <w:t>дня,</w:t>
      </w:r>
      <w:r w:rsidRPr="00731CCF">
        <w:rPr>
          <w:rFonts w:ascii="Times New Roman" w:hAnsi="Times New Roman" w:cs="Times New Roman"/>
          <w:bCs/>
          <w:sz w:val="24"/>
          <w:szCs w:val="24"/>
        </w:rPr>
        <w:t xml:space="preserve"> тяжелая: 32-64 </w:t>
      </w:r>
      <w:r w:rsidRPr="00731CCF">
        <w:rPr>
          <w:rFonts w:ascii="Times New Roman" w:hAnsi="Times New Roman" w:cs="Times New Roman"/>
          <w:sz w:val="24"/>
          <w:szCs w:val="24"/>
        </w:rPr>
        <w:t xml:space="preserve">дня, 64-128 дней </w:t>
      </w:r>
    </w:p>
    <w:p w:rsidR="00731CCF" w:rsidRPr="00731CCF" w:rsidRDefault="00731CCF" w:rsidP="00731CCF">
      <w:pPr>
        <w:tabs>
          <w:tab w:val="center" w:pos="67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1CCF">
        <w:rPr>
          <w:rFonts w:ascii="Times New Roman" w:hAnsi="Times New Roman" w:cs="Times New Roman"/>
          <w:b/>
          <w:sz w:val="24"/>
          <w:szCs w:val="24"/>
        </w:rPr>
        <w:t>Взаимоотношения со взрослыми</w:t>
      </w:r>
      <w:r w:rsidRPr="00731CCF">
        <w:rPr>
          <w:rFonts w:ascii="Times New Roman" w:hAnsi="Times New Roman" w:cs="Times New Roman"/>
          <w:sz w:val="24"/>
          <w:szCs w:val="24"/>
        </w:rPr>
        <w:t>: контактен, доброжелателен, агрессивен</w:t>
      </w:r>
    </w:p>
    <w:p w:rsidR="00731CCF" w:rsidRPr="00731CCF" w:rsidRDefault="00731CCF" w:rsidP="0073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C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1CCF">
        <w:rPr>
          <w:rFonts w:ascii="Times New Roman" w:hAnsi="Times New Roman" w:cs="Times New Roman"/>
          <w:b/>
          <w:sz w:val="24"/>
          <w:szCs w:val="24"/>
        </w:rPr>
        <w:t>Взаимоотношения с детьми</w:t>
      </w:r>
      <w:r w:rsidRPr="00731CCF">
        <w:rPr>
          <w:rFonts w:ascii="Times New Roman" w:hAnsi="Times New Roman" w:cs="Times New Roman"/>
          <w:sz w:val="24"/>
          <w:szCs w:val="24"/>
        </w:rPr>
        <w:t>: контактен, доброжелателен, агрессивен</w:t>
      </w:r>
    </w:p>
    <w:p w:rsidR="00731CCF" w:rsidRPr="00731CCF" w:rsidRDefault="00731CCF" w:rsidP="0073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CCF">
        <w:rPr>
          <w:rFonts w:ascii="Times New Roman" w:hAnsi="Times New Roman" w:cs="Times New Roman"/>
          <w:b/>
          <w:sz w:val="24"/>
          <w:szCs w:val="24"/>
        </w:rPr>
        <w:t xml:space="preserve">Индивидуальные проявления: </w:t>
      </w:r>
      <w:r w:rsidRPr="00731CCF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31CCF">
        <w:rPr>
          <w:rFonts w:ascii="Times New Roman" w:hAnsi="Times New Roman" w:cs="Times New Roman"/>
          <w:sz w:val="24"/>
          <w:szCs w:val="24"/>
        </w:rPr>
        <w:t>_______</w:t>
      </w:r>
    </w:p>
    <w:p w:rsidR="00731CCF" w:rsidRPr="00731CCF" w:rsidRDefault="00731CCF" w:rsidP="0073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31CCF" w:rsidRDefault="00731CCF" w:rsidP="00731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CCF" w:rsidRPr="00E30D2B" w:rsidRDefault="00731CCF" w:rsidP="00731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D2B">
        <w:rPr>
          <w:rFonts w:ascii="Times New Roman" w:hAnsi="Times New Roman" w:cs="Times New Roman"/>
          <w:b/>
          <w:sz w:val="24"/>
          <w:szCs w:val="24"/>
        </w:rPr>
        <w:t>Степени тяжести прохождения острой фазы адаптационного периода: </w:t>
      </w:r>
    </w:p>
    <w:p w:rsidR="00731CCF" w:rsidRPr="002425A2" w:rsidRDefault="00731CCF" w:rsidP="00731CCF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2425A2">
        <w:rPr>
          <w:b/>
          <w:bCs/>
        </w:rPr>
        <w:t>легкая </w:t>
      </w:r>
      <w:r w:rsidRPr="002425A2">
        <w:t>(1 — 15 дней), ребенок соответственно норме прибавляет в весе, адекватно ведет себя в коллективе, не болеет в течение первого месяца посещения дошкольного учреждения;</w:t>
      </w:r>
    </w:p>
    <w:p w:rsidR="00731CCF" w:rsidRPr="002425A2" w:rsidRDefault="00731CCF" w:rsidP="00731C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25A2">
        <w:rPr>
          <w:rFonts w:ascii="Times New Roman" w:hAnsi="Times New Roman" w:cs="Times New Roman"/>
          <w:b/>
          <w:bCs/>
          <w:sz w:val="24"/>
          <w:szCs w:val="24"/>
        </w:rPr>
        <w:t xml:space="preserve">средняя </w:t>
      </w:r>
      <w:r w:rsidRPr="00910B95">
        <w:rPr>
          <w:rFonts w:ascii="Times New Roman" w:hAnsi="Times New Roman" w:cs="Times New Roman"/>
          <w:bCs/>
          <w:sz w:val="24"/>
          <w:szCs w:val="24"/>
        </w:rPr>
        <w:t>(16 —32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0B95">
        <w:rPr>
          <w:rFonts w:ascii="Times New Roman" w:hAnsi="Times New Roman" w:cs="Times New Roman"/>
          <w:sz w:val="24"/>
          <w:szCs w:val="24"/>
        </w:rPr>
        <w:t>дня</w:t>
      </w:r>
      <w:r w:rsidRPr="002425A2">
        <w:rPr>
          <w:rFonts w:ascii="Times New Roman" w:hAnsi="Times New Roman" w:cs="Times New Roman"/>
          <w:sz w:val="24"/>
          <w:szCs w:val="24"/>
        </w:rPr>
        <w:t xml:space="preserve">), - сдвиги нормализуются в течение месяца, ребенок на короткое время теряет в весе;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5206C">
        <w:rPr>
          <w:rFonts w:ascii="Times New Roman" w:eastAsia="Times New Roman" w:hAnsi="Times New Roman" w:cs="Times New Roman"/>
          <w:sz w:val="24"/>
          <w:szCs w:val="24"/>
        </w:rPr>
        <w:t>астроение неустойчивое, может наблюдаться отсутствие аппетита, кратковременный и беспокойный сон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52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25A2">
        <w:rPr>
          <w:rFonts w:ascii="Times New Roman" w:hAnsi="Times New Roman" w:cs="Times New Roman"/>
          <w:sz w:val="24"/>
          <w:szCs w:val="24"/>
        </w:rPr>
        <w:t>может наступить однократное заболевание длительностью 5-7 дней, есть признаки психического стресса;</w:t>
      </w:r>
    </w:p>
    <w:p w:rsidR="00731CCF" w:rsidRPr="00731CCF" w:rsidRDefault="00731CCF" w:rsidP="00731CCF">
      <w:pPr>
        <w:pStyle w:val="a3"/>
        <w:numPr>
          <w:ilvl w:val="0"/>
          <w:numId w:val="1"/>
        </w:numPr>
        <w:pBdr>
          <w:bottom w:val="single" w:sz="12" w:space="1" w:color="auto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25A2">
        <w:rPr>
          <w:rFonts w:ascii="Times New Roman" w:hAnsi="Times New Roman" w:cs="Times New Roman"/>
          <w:b/>
          <w:bCs/>
          <w:sz w:val="24"/>
          <w:szCs w:val="24"/>
        </w:rPr>
        <w:t>тяжелая (</w:t>
      </w:r>
      <w:r w:rsidRPr="00910B95">
        <w:rPr>
          <w:rFonts w:ascii="Times New Roman" w:hAnsi="Times New Roman" w:cs="Times New Roman"/>
          <w:bCs/>
          <w:sz w:val="24"/>
          <w:szCs w:val="24"/>
        </w:rPr>
        <w:t>32 —64</w:t>
      </w:r>
      <w:r w:rsidRPr="002425A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425A2">
        <w:rPr>
          <w:rFonts w:ascii="Times New Roman" w:hAnsi="Times New Roman" w:cs="Times New Roman"/>
          <w:sz w:val="24"/>
          <w:szCs w:val="24"/>
        </w:rPr>
        <w:t xml:space="preserve">дня, </w:t>
      </w:r>
      <w:r w:rsidRPr="00910B95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B95">
        <w:rPr>
          <w:rFonts w:ascii="Times New Roman" w:hAnsi="Times New Roman" w:cs="Times New Roman"/>
          <w:sz w:val="24"/>
          <w:szCs w:val="24"/>
        </w:rPr>
        <w:t>- 128</w:t>
      </w:r>
      <w:r w:rsidRPr="002425A2">
        <w:rPr>
          <w:rFonts w:ascii="Times New Roman" w:hAnsi="Times New Roman" w:cs="Times New Roman"/>
          <w:sz w:val="24"/>
          <w:szCs w:val="24"/>
        </w:rPr>
        <w:t xml:space="preserve"> дней)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5A2">
        <w:rPr>
          <w:rFonts w:ascii="Times New Roman" w:hAnsi="Times New Roman" w:cs="Times New Roman"/>
          <w:sz w:val="24"/>
          <w:szCs w:val="24"/>
        </w:rPr>
        <w:t>- ребенок часто болеет,</w:t>
      </w:r>
      <w:r w:rsidRPr="00242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206C">
        <w:rPr>
          <w:rFonts w:ascii="Times New Roman" w:eastAsia="Times New Roman" w:hAnsi="Times New Roman" w:cs="Times New Roman"/>
          <w:sz w:val="24"/>
          <w:szCs w:val="24"/>
        </w:rPr>
        <w:t xml:space="preserve">теряет в весе, появляются патологические привычки: </w:t>
      </w:r>
      <w:proofErr w:type="spellStart"/>
      <w:r w:rsidRPr="0095206C">
        <w:rPr>
          <w:rFonts w:ascii="Times New Roman" w:eastAsia="Times New Roman" w:hAnsi="Times New Roman" w:cs="Times New Roman"/>
          <w:sz w:val="24"/>
          <w:szCs w:val="24"/>
        </w:rPr>
        <w:t>грызение</w:t>
      </w:r>
      <w:proofErr w:type="spellEnd"/>
      <w:r w:rsidRPr="0095206C">
        <w:rPr>
          <w:rFonts w:ascii="Times New Roman" w:eastAsia="Times New Roman" w:hAnsi="Times New Roman" w:cs="Times New Roman"/>
          <w:sz w:val="24"/>
          <w:szCs w:val="24"/>
        </w:rPr>
        <w:t xml:space="preserve"> ногтей, сосание пальца; возникает стойкий </w:t>
      </w:r>
      <w:proofErr w:type="spellStart"/>
      <w:r w:rsidRPr="0095206C">
        <w:rPr>
          <w:rFonts w:ascii="Times New Roman" w:eastAsia="Times New Roman" w:hAnsi="Times New Roman" w:cs="Times New Roman"/>
          <w:sz w:val="24"/>
          <w:szCs w:val="24"/>
        </w:rPr>
        <w:t>энурез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25A2">
        <w:rPr>
          <w:rFonts w:ascii="Times New Roman" w:hAnsi="Times New Roman" w:cs="Times New Roman"/>
          <w:sz w:val="24"/>
          <w:szCs w:val="24"/>
        </w:rPr>
        <w:t xml:space="preserve"> теряет уже полученные навыки;</w:t>
      </w:r>
      <w:r w:rsidRPr="00952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25A2">
        <w:rPr>
          <w:rFonts w:ascii="Times New Roman" w:hAnsi="Times New Roman" w:cs="Times New Roman"/>
          <w:sz w:val="24"/>
          <w:szCs w:val="24"/>
        </w:rPr>
        <w:t>может наступить как физическое, так и психическое истощение организма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CCF" w:rsidRPr="00731CCF" w:rsidRDefault="00731CCF" w:rsidP="00731CCF">
      <w:pPr>
        <w:pStyle w:val="a3"/>
        <w:pBdr>
          <w:bottom w:val="single" w:sz="12" w:space="1" w:color="auto"/>
        </w:pBd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31CCF" w:rsidRPr="00731CCF" w:rsidRDefault="00731CCF" w:rsidP="0073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862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(Н.В.Соколовская</w:t>
      </w:r>
      <w:r w:rsidRPr="0086200C">
        <w:rPr>
          <w:rFonts w:ascii="Times New Roman" w:hAnsi="Times New Roman" w:cs="Times New Roman"/>
          <w:sz w:val="24"/>
          <w:szCs w:val="24"/>
        </w:rPr>
        <w:t xml:space="preserve">, А.С. </w:t>
      </w:r>
      <w:proofErr w:type="spellStart"/>
      <w:r w:rsidRPr="0086200C">
        <w:rPr>
          <w:rFonts w:ascii="Times New Roman" w:hAnsi="Times New Roman" w:cs="Times New Roman"/>
          <w:sz w:val="24"/>
          <w:szCs w:val="24"/>
        </w:rPr>
        <w:t>Переверзева</w:t>
      </w:r>
      <w:proofErr w:type="spellEnd"/>
      <w:r w:rsidRPr="00862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sectPr w:rsidR="00731CCF" w:rsidRPr="00731CCF" w:rsidSect="0056088E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45C4"/>
    <w:multiLevelType w:val="hybridMultilevel"/>
    <w:tmpl w:val="885CDA4E"/>
    <w:lvl w:ilvl="0" w:tplc="6F708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67E79"/>
    <w:rsid w:val="00467E79"/>
    <w:rsid w:val="004B15ED"/>
    <w:rsid w:val="0056088E"/>
    <w:rsid w:val="00731CCF"/>
    <w:rsid w:val="008A11CD"/>
    <w:rsid w:val="008B3EDB"/>
    <w:rsid w:val="00F4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CCF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73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339</Words>
  <Characters>1935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5</cp:revision>
  <dcterms:created xsi:type="dcterms:W3CDTF">2018-12-07T09:19:00Z</dcterms:created>
  <dcterms:modified xsi:type="dcterms:W3CDTF">2023-05-01T18:06:00Z</dcterms:modified>
</cp:coreProperties>
</file>