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6" w:rsidRDefault="002053AF" w:rsidP="00205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AF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2053AF" w:rsidRDefault="002053AF" w:rsidP="002053AF">
      <w:pPr>
        <w:spacing w:after="0"/>
        <w:ind w:right="-31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053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И. А. Крылов. Краткий рассказ о баснописце. </w:t>
      </w:r>
    </w:p>
    <w:p w:rsidR="002053AF" w:rsidRDefault="002053AF" w:rsidP="002053AF">
      <w:pPr>
        <w:spacing w:after="0"/>
        <w:ind w:right="-31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53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Обличение человеческих пороков в басне «Свинья под дубом».</w:t>
      </w:r>
    </w:p>
    <w:p w:rsidR="002053AF" w:rsidRPr="002053AF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2053AF">
        <w:rPr>
          <w:rFonts w:ascii="Times New Roman" w:eastAsia="Calibri" w:hAnsi="Times New Roman" w:cs="Times New Roman"/>
          <w:sz w:val="28"/>
          <w:szCs w:val="28"/>
        </w:rPr>
        <w:t>: 5</w:t>
      </w:r>
    </w:p>
    <w:p w:rsidR="002053AF" w:rsidRPr="002053AF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2053AF">
        <w:rPr>
          <w:rFonts w:ascii="Times New Roman" w:eastAsia="Calibri" w:hAnsi="Times New Roman" w:cs="Times New Roman"/>
          <w:sz w:val="28"/>
          <w:szCs w:val="28"/>
        </w:rPr>
        <w:t>: литература</w:t>
      </w:r>
    </w:p>
    <w:p w:rsidR="002053AF" w:rsidRPr="00CC6C12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>Учител</w:t>
      </w:r>
      <w:r w:rsidR="00CC6C12">
        <w:rPr>
          <w:rFonts w:ascii="Times New Roman" w:eastAsia="Calibri" w:hAnsi="Times New Roman" w:cs="Times New Roman"/>
          <w:b/>
          <w:sz w:val="28"/>
          <w:szCs w:val="28"/>
        </w:rPr>
        <w:t xml:space="preserve">ь: </w:t>
      </w:r>
      <w:r w:rsidR="00CC6C12" w:rsidRPr="00CC6C12">
        <w:rPr>
          <w:rFonts w:ascii="Times New Roman" w:eastAsia="Calibri" w:hAnsi="Times New Roman" w:cs="Times New Roman"/>
          <w:sz w:val="28"/>
          <w:szCs w:val="28"/>
        </w:rPr>
        <w:t>Инкина М.Г.</w:t>
      </w:r>
    </w:p>
    <w:p w:rsidR="002053AF" w:rsidRPr="002053AF" w:rsidRDefault="002053AF" w:rsidP="002053AF">
      <w:pPr>
        <w:spacing w:after="0"/>
        <w:ind w:right="-3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20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 5 класс. Учебник-хрестоматия для общеобразовательных учреждений. В 2 ч./ Автор-составитель: В. Я. Коров</w:t>
      </w:r>
      <w:r w:rsidR="00CC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ина. – Москва: Просвещение, 2019</w:t>
      </w:r>
      <w:r w:rsidRPr="0020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2053AF" w:rsidRPr="002053AF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раздела, темы: </w:t>
      </w:r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Русская литература </w:t>
      </w:r>
      <w:proofErr w:type="gramStart"/>
      <w:r w:rsidRPr="002053AF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proofErr w:type="gramEnd"/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века. И.А. Крылов. Басни.  </w:t>
      </w:r>
    </w:p>
    <w:p w:rsidR="002053AF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053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 А. Крылов. Краткий</w:t>
      </w:r>
      <w:r w:rsidR="00556D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3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рассказ о баснописце. Обличение человеческих пороков в басне «Свинья под дубом».</w:t>
      </w:r>
    </w:p>
    <w:p w:rsidR="00925C92" w:rsidRPr="002053AF" w:rsidRDefault="00925C92" w:rsidP="002053AF">
      <w:pPr>
        <w:spacing w:after="0"/>
        <w:ind w:right="-31"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25C9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открытие нового знания.</w:t>
      </w:r>
    </w:p>
    <w:p w:rsidR="00902DDB" w:rsidRPr="00902DDB" w:rsidRDefault="00EA01B6" w:rsidP="00902DDB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902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="00902DDB" w:rsidRPr="00902DDB">
        <w:rPr>
          <w:rFonts w:ascii="Times New Roman" w:eastAsia="Calibri" w:hAnsi="Times New Roman" w:cs="Times New Roman"/>
          <w:sz w:val="28"/>
          <w:szCs w:val="28"/>
        </w:rPr>
        <w:t>Знакомство с краткой биографией  И.А. Крылова, жанровыми признаками произведения на примере</w:t>
      </w:r>
      <w:r w:rsidR="00902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DDB" w:rsidRPr="00902DDB">
        <w:rPr>
          <w:rFonts w:ascii="Times New Roman" w:eastAsia="Calibri" w:hAnsi="Times New Roman" w:cs="Times New Roman"/>
          <w:sz w:val="28"/>
          <w:szCs w:val="28"/>
        </w:rPr>
        <w:t>басни «Свинья под дубом», развитие навыков анализа басни как особого литературного жанра.</w:t>
      </w:r>
    </w:p>
    <w:p w:rsidR="00EA01B6" w:rsidRPr="00902DDB" w:rsidRDefault="00EA01B6" w:rsidP="00EA01B6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  </w:t>
      </w:r>
    </w:p>
    <w:p w:rsidR="00EA01B6" w:rsidRPr="00EA01B6" w:rsidRDefault="00EA01B6" w:rsidP="00EA01B6">
      <w:pPr>
        <w:numPr>
          <w:ilvl w:val="0"/>
          <w:numId w:val="3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учеников; повышение интереса к изучению литературного наследия классиков,  формирование у детей доброты, уверенности в себе</w:t>
      </w: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A01B6" w:rsidRPr="00EA01B6" w:rsidRDefault="00EA01B6" w:rsidP="00EA01B6">
      <w:pPr>
        <w:numPr>
          <w:ilvl w:val="0"/>
          <w:numId w:val="3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способности принимать учебную цель и задачи, планировать их реализацию, прогнозировать;  развивать навыки переноса знакомых знаний в новую ситуацию, организация действий самоконтроля.</w:t>
      </w:r>
    </w:p>
    <w:p w:rsidR="00EA01B6" w:rsidRPr="00EA01B6" w:rsidRDefault="00EA01B6" w:rsidP="00EA01B6">
      <w:pPr>
        <w:numPr>
          <w:ilvl w:val="0"/>
          <w:numId w:val="3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отличать жанр басни от других жанров, выявление заложенных в произведении вневременных, нравственных ценностей и их современного звучания; умение анализировать литературное произведение.</w:t>
      </w:r>
    </w:p>
    <w:p w:rsidR="00EA01B6" w:rsidRPr="00EA01B6" w:rsidRDefault="00EA01B6" w:rsidP="00EA01B6">
      <w:pPr>
        <w:numPr>
          <w:ilvl w:val="0"/>
          <w:numId w:val="3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выражать свои мысли в оценочном суждении, формирование навыка монологической речи и умения отвечать на поставленные вопросы.</w:t>
      </w:r>
    </w:p>
    <w:p w:rsidR="002053AF" w:rsidRPr="002053AF" w:rsidRDefault="002053AF" w:rsidP="00EA01B6">
      <w:pPr>
        <w:spacing w:after="0"/>
        <w:ind w:right="-31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EA01B6" w:rsidRPr="00EA01B6" w:rsidRDefault="00EA01B6" w:rsidP="00EA01B6">
      <w:pPr>
        <w:numPr>
          <w:ilvl w:val="0"/>
          <w:numId w:val="2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ориентация в системе моральных норм и ценностей; выявление в басне заложенных вневременных ценностей и их принятие; формирование устойчивого познавательного интереса к изучению литературного наследия классиков. </w:t>
      </w:r>
    </w:p>
    <w:p w:rsidR="00EA01B6" w:rsidRPr="00EA01B6" w:rsidRDefault="00EA01B6" w:rsidP="00EA01B6">
      <w:pPr>
        <w:numPr>
          <w:ilvl w:val="0"/>
          <w:numId w:val="2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навыков само- и взаимоконтроля, способностей к формулированию собственного мнения и позиции по отношению к изучаемой проблеме, умение работать в группе; умение выделять существенное в тексте. 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  умения критически мыслить, анализировать, оценивать прочитанное, формирование умения выражать свои мысли в оценочном суждении. </w:t>
      </w:r>
    </w:p>
    <w:p w:rsidR="00EA01B6" w:rsidRPr="00EA01B6" w:rsidRDefault="00EA01B6" w:rsidP="00EA01B6">
      <w:pPr>
        <w:numPr>
          <w:ilvl w:val="0"/>
          <w:numId w:val="2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A0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выразительного чтения, развитие навыков самостоятельной работы с текстом; владение литературоведческими терминами «сравнение», «олицетворение», «аллегория», «мораль».</w:t>
      </w:r>
    </w:p>
    <w:p w:rsidR="002053AF" w:rsidRPr="00EA01B6" w:rsidRDefault="00556D9D" w:rsidP="00EA01B6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EA01B6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="002053AF" w:rsidRPr="00EA01B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053AF" w:rsidRPr="00EA01B6">
        <w:rPr>
          <w:rFonts w:ascii="Times New Roman" w:eastAsia="Calibri" w:hAnsi="Times New Roman" w:cs="Times New Roman"/>
          <w:sz w:val="28"/>
          <w:szCs w:val="28"/>
        </w:rPr>
        <w:t>компьютер, проектор, учебник,  раздаточный материал.</w:t>
      </w:r>
    </w:p>
    <w:p w:rsidR="00A051DA" w:rsidRPr="00B675CD" w:rsidRDefault="00556D9D" w:rsidP="00A051DA">
      <w:pPr>
        <w:widowControl w:val="0"/>
        <w:autoSpaceDE w:val="0"/>
        <w:autoSpaceDN w:val="0"/>
        <w:adjustRightInd w:val="0"/>
        <w:spacing w:after="0"/>
        <w:ind w:right="-3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D9D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приёмы работы: </w:t>
      </w:r>
      <w:r w:rsidR="00A051DA">
        <w:rPr>
          <w:rFonts w:ascii="Times New Roman" w:eastAsia="Calibri" w:hAnsi="Times New Roman" w:cs="Times New Roman"/>
          <w:sz w:val="28"/>
          <w:szCs w:val="28"/>
        </w:rPr>
        <w:t>с</w:t>
      </w:r>
      <w:r w:rsidRPr="00B675CD">
        <w:rPr>
          <w:rFonts w:ascii="Times New Roman" w:eastAsia="Calibri" w:hAnsi="Times New Roman" w:cs="Times New Roman"/>
          <w:sz w:val="28"/>
          <w:szCs w:val="28"/>
        </w:rPr>
        <w:t>ловесный, мотивации учебной деятельности</w:t>
      </w:r>
      <w:r w:rsidR="00A051DA">
        <w:rPr>
          <w:rFonts w:ascii="Times New Roman" w:eastAsia="Calibri" w:hAnsi="Times New Roman" w:cs="Times New Roman"/>
          <w:sz w:val="28"/>
          <w:szCs w:val="28"/>
        </w:rPr>
        <w:t>,</w:t>
      </w:r>
      <w:r w:rsidRPr="00556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1DA">
        <w:rPr>
          <w:rFonts w:ascii="Times New Roman" w:eastAsia="Calibri" w:hAnsi="Times New Roman" w:cs="Times New Roman"/>
          <w:sz w:val="28"/>
          <w:szCs w:val="28"/>
        </w:rPr>
        <w:t xml:space="preserve">проблемный, </w:t>
      </w:r>
      <w:r w:rsidRPr="00B675CD">
        <w:rPr>
          <w:rFonts w:ascii="Times New Roman" w:eastAsia="Calibri" w:hAnsi="Times New Roman" w:cs="Times New Roman"/>
          <w:sz w:val="28"/>
          <w:szCs w:val="28"/>
        </w:rPr>
        <w:t>фронтальной организации учащихся</w:t>
      </w:r>
      <w:r w:rsidR="00A051DA">
        <w:rPr>
          <w:rFonts w:ascii="Times New Roman" w:eastAsia="Calibri" w:hAnsi="Times New Roman" w:cs="Times New Roman"/>
          <w:sz w:val="28"/>
          <w:szCs w:val="28"/>
        </w:rPr>
        <w:t>,</w:t>
      </w:r>
      <w:r w:rsidRPr="00556D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75CD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познавательный, эвристический</w:t>
      </w:r>
      <w:r w:rsidR="00A051DA">
        <w:rPr>
          <w:rFonts w:ascii="Times New Roman" w:eastAsia="Calibri" w:hAnsi="Times New Roman" w:cs="Times New Roman"/>
          <w:color w:val="000000"/>
          <w:sz w:val="28"/>
          <w:szCs w:val="28"/>
        </w:rPr>
        <w:t>, работа в</w:t>
      </w:r>
      <w:r w:rsidR="00A051DA" w:rsidRPr="00A05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51DA">
        <w:rPr>
          <w:rFonts w:ascii="Times New Roman" w:eastAsia="Calibri" w:hAnsi="Times New Roman" w:cs="Times New Roman"/>
          <w:color w:val="000000"/>
          <w:sz w:val="28"/>
          <w:szCs w:val="28"/>
        </w:rPr>
        <w:t>парне</w:t>
      </w:r>
      <w:r w:rsidR="00A051DA" w:rsidRPr="00B675CD">
        <w:rPr>
          <w:rFonts w:ascii="Times New Roman" w:eastAsia="Calibri" w:hAnsi="Times New Roman" w:cs="Times New Roman"/>
          <w:color w:val="000000"/>
          <w:sz w:val="28"/>
          <w:szCs w:val="28"/>
        </w:rPr>
        <w:t>, исследовательский</w:t>
      </w:r>
      <w:r w:rsidR="00A051D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051DA" w:rsidRPr="00B67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словесного рисования,</w:t>
      </w:r>
      <w:r w:rsidR="00A051DA" w:rsidRPr="00B675CD">
        <w:rPr>
          <w:rFonts w:ascii="Times New Roman" w:eastAsia="Calibri" w:hAnsi="Times New Roman" w:cs="Times New Roman"/>
          <w:sz w:val="28"/>
          <w:szCs w:val="28"/>
        </w:rPr>
        <w:t xml:space="preserve"> наглядный, частично-поисковый</w:t>
      </w:r>
      <w:r w:rsidR="00A051DA" w:rsidRPr="00A05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1DA">
        <w:rPr>
          <w:rFonts w:ascii="Times New Roman" w:eastAsia="Calibri" w:hAnsi="Times New Roman" w:cs="Times New Roman"/>
          <w:sz w:val="28"/>
          <w:szCs w:val="28"/>
        </w:rPr>
        <w:t>г</w:t>
      </w:r>
      <w:r w:rsidR="00A051DA" w:rsidRPr="00B675CD">
        <w:rPr>
          <w:rFonts w:ascii="Times New Roman" w:eastAsia="Calibri" w:hAnsi="Times New Roman" w:cs="Times New Roman"/>
          <w:sz w:val="28"/>
          <w:szCs w:val="28"/>
        </w:rPr>
        <w:t>рупповой, самоанализ</w:t>
      </w:r>
      <w:r w:rsidR="00A051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053AF" w:rsidRPr="002053AF" w:rsidRDefault="002053AF" w:rsidP="00A051DA">
      <w:pPr>
        <w:tabs>
          <w:tab w:val="left" w:pos="2550"/>
          <w:tab w:val="left" w:pos="3400"/>
        </w:tabs>
        <w:spacing w:after="0"/>
        <w:ind w:right="-31" w:firstLine="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53AF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2053AF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  география, скульптура, архитектура, живопись.</w:t>
      </w:r>
    </w:p>
    <w:p w:rsidR="00556D9D" w:rsidRPr="002053AF" w:rsidRDefault="00556D9D" w:rsidP="00556D9D">
      <w:pPr>
        <w:spacing w:after="0"/>
        <w:ind w:right="-31" w:firstLine="567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Литература: </w:t>
      </w:r>
      <w:r w:rsidRPr="002053AF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Литература. 5 класс. Учебник-хрестоматия для общеобразовательных учреждений. В 2    ч./ Автор-составитель: В. Я. Коровина.</w:t>
      </w:r>
    </w:p>
    <w:p w:rsidR="002053AF" w:rsidRPr="002053AF" w:rsidRDefault="002053AF" w:rsidP="002053AF">
      <w:pPr>
        <w:spacing w:after="0"/>
        <w:ind w:right="-31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053AF">
        <w:rPr>
          <w:rFonts w:ascii="Times New Roman" w:eastAsia="Calibri" w:hAnsi="Times New Roman" w:cs="Times New Roman"/>
          <w:b/>
          <w:sz w:val="28"/>
          <w:szCs w:val="28"/>
        </w:rPr>
        <w:t xml:space="preserve">  Ресурсы сети Интернет:</w:t>
      </w:r>
    </w:p>
    <w:p w:rsidR="002053AF" w:rsidRPr="002053AF" w:rsidRDefault="002053AF" w:rsidP="002053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sz w:val="28"/>
          <w:szCs w:val="28"/>
        </w:rPr>
        <w:t>Еремина О.А. Уроки литературы в 5 классе (</w:t>
      </w:r>
      <w:hyperlink r:id="rId7" w:history="1">
        <w:r w:rsidRPr="002053A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http://www.prosv.ru/ebooks/Eremina_Uroki-liter_5kl_Kniga-uchit/3.html</w:t>
        </w:r>
      </w:hyperlink>
      <w:r w:rsidRPr="002053A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53AF" w:rsidRDefault="002053AF" w:rsidP="002053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Коровина В. Я., </w:t>
      </w:r>
      <w:proofErr w:type="spellStart"/>
      <w:r w:rsidRPr="002053AF">
        <w:rPr>
          <w:rFonts w:ascii="Times New Roman" w:eastAsia="Calibri" w:hAnsi="Times New Roman" w:cs="Times New Roman"/>
          <w:sz w:val="28"/>
          <w:szCs w:val="28"/>
        </w:rPr>
        <w:t>Збарский</w:t>
      </w:r>
      <w:proofErr w:type="spellEnd"/>
      <w:r w:rsidRPr="002053AF">
        <w:rPr>
          <w:rFonts w:ascii="Times New Roman" w:eastAsia="Calibri" w:hAnsi="Times New Roman" w:cs="Times New Roman"/>
          <w:sz w:val="28"/>
          <w:szCs w:val="28"/>
        </w:rPr>
        <w:t xml:space="preserve"> И. С. Литература. 5 класс. Методические советы (</w:t>
      </w:r>
      <w:hyperlink r:id="rId8" w:anchor="3" w:history="1">
        <w:r w:rsidRPr="002053A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http://www.prosv.ru/ebooks/Korovina_Literatura_5kl_Metod/2.html#3</w:t>
        </w:r>
      </w:hyperlink>
      <w:r w:rsidRPr="002053A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53AF" w:rsidRPr="00BB3251" w:rsidRDefault="00BB3251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C6C12" w:rsidRPr="00BB3251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C12" w:rsidRPr="00BB3251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CC6C12" w:rsidRPr="00BB3251">
          <w:rPr>
            <w:rStyle w:val="ad"/>
            <w:rFonts w:ascii="Times New Roman" w:hAnsi="Times New Roman" w:cs="Times New Roman"/>
            <w:sz w:val="28"/>
            <w:szCs w:val="28"/>
          </w:rPr>
          <w:t>Российская электронная школа</w:t>
        </w:r>
      </w:hyperlink>
      <w:r w:rsidR="00CC6C12" w:rsidRPr="00BB32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C6C12" w:rsidRPr="00BB3251"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https://resh.edu.ru/</w:t>
        </w:r>
      </w:hyperlink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51" w:rsidRDefault="00BB3251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51" w:rsidRDefault="00BB3251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51" w:rsidRDefault="00BB3251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F" w:rsidRDefault="002053AF" w:rsidP="002053A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40"/>
        <w:gridCol w:w="2222"/>
        <w:gridCol w:w="5330"/>
        <w:gridCol w:w="2391"/>
        <w:gridCol w:w="3031"/>
      </w:tblGrid>
      <w:tr w:rsidR="00556D9D" w:rsidRPr="00B675CD" w:rsidTr="00556D9D">
        <w:tc>
          <w:tcPr>
            <w:tcW w:w="3020" w:type="dxa"/>
          </w:tcPr>
          <w:p w:rsidR="002053AF" w:rsidRPr="00B675CD" w:rsidRDefault="002053AF" w:rsidP="002053AF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867" w:type="dxa"/>
          </w:tcPr>
          <w:p w:rsidR="002053AF" w:rsidRPr="00B675CD" w:rsidRDefault="002053AF" w:rsidP="002053AF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3440" w:type="dxa"/>
          </w:tcPr>
          <w:p w:rsidR="002053AF" w:rsidRPr="00B675CD" w:rsidRDefault="002053AF" w:rsidP="002053AF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20" w:type="dxa"/>
          </w:tcPr>
          <w:p w:rsidR="002053AF" w:rsidRPr="00B675CD" w:rsidRDefault="002053AF" w:rsidP="002053AF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2053AF" w:rsidRPr="00B675CD" w:rsidRDefault="002053AF" w:rsidP="002053AF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56D9D" w:rsidRPr="00B675CD" w:rsidTr="00556D9D">
        <w:tc>
          <w:tcPr>
            <w:tcW w:w="3020" w:type="dxa"/>
          </w:tcPr>
          <w:p w:rsidR="002053AF" w:rsidRPr="00B675CD" w:rsidRDefault="002053AF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Этап 1.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Мобилизирующий</w:t>
            </w:r>
            <w:proofErr w:type="spell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2053AF" w:rsidRPr="00B675CD" w:rsidRDefault="002053AF" w:rsidP="00B675CD">
            <w:pPr>
              <w:ind w:right="-3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организация начала урока</w:t>
            </w:r>
          </w:p>
          <w:p w:rsidR="002053AF" w:rsidRPr="00B675CD" w:rsidRDefault="002053AF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2053AF" w:rsidRPr="00B675CD" w:rsidRDefault="002053AF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Словесный, метод мотивации учебной деятельности</w:t>
            </w:r>
          </w:p>
        </w:tc>
        <w:tc>
          <w:tcPr>
            <w:tcW w:w="3440" w:type="dxa"/>
          </w:tcPr>
          <w:p w:rsidR="002053AF" w:rsidRPr="00B675CD" w:rsidRDefault="002053AF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Психологический настрой детей на урок.</w:t>
            </w:r>
          </w:p>
          <w:p w:rsidR="002053AF" w:rsidRPr="00B675CD" w:rsidRDefault="002053AF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-Сегодня замечательное утро! Давайте улыбнемся друг другу и начнем урок!</w:t>
            </w:r>
          </w:p>
        </w:tc>
        <w:tc>
          <w:tcPr>
            <w:tcW w:w="2920" w:type="dxa"/>
          </w:tcPr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готовности к уроку.</w:t>
            </w:r>
          </w:p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Самоорганизация на учебную деятельность</w:t>
            </w:r>
          </w:p>
          <w:p w:rsidR="002053AF" w:rsidRPr="00B675CD" w:rsidRDefault="007B62C0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DD4ED3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достали «карту успеха», в которой после каждого этапа урока фиксируют, насколько хорошо усвоили материал</w:t>
            </w:r>
          </w:p>
        </w:tc>
        <w:tc>
          <w:tcPr>
            <w:tcW w:w="3367" w:type="dxa"/>
          </w:tcPr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внимание, уважение к окружающим;</w:t>
            </w:r>
          </w:p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 с учителем, сверстниками;</w:t>
            </w:r>
          </w:p>
          <w:p w:rsidR="002053AF" w:rsidRPr="00B675CD" w:rsidRDefault="00DD4ED3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556D9D" w:rsidRPr="00B675CD" w:rsidTr="00556D9D">
        <w:trPr>
          <w:trHeight w:val="423"/>
        </w:trPr>
        <w:tc>
          <w:tcPr>
            <w:tcW w:w="3020" w:type="dxa"/>
          </w:tcPr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Этап 2. 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Самоопределение </w:t>
            </w: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основе антиципации</w:t>
            </w:r>
          </w:p>
          <w:p w:rsidR="002053AF" w:rsidRPr="00B675CD" w:rsidRDefault="002053AF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2053AF" w:rsidRPr="00B675CD" w:rsidRDefault="00DD4ED3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Проблемный, метод фронтальной организации учащихся</w:t>
            </w:r>
          </w:p>
        </w:tc>
        <w:tc>
          <w:tcPr>
            <w:tcW w:w="3440" w:type="dxa"/>
          </w:tcPr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Проблемная ситуация:</w:t>
            </w:r>
          </w:p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совершим небольшую экскурсию в один из прекраснейших городов мира – Санкт-Петербург. Мы пройдем по его улицам и окажемся в Летнем саду. Прогулявшись по его аллейкам, подойдем к памятнику.</w:t>
            </w:r>
          </w:p>
          <w:p w:rsidR="00DD4ED3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336" cy="1535502"/>
                  <wp:effectExtent l="19050" t="0" r="0" b="0"/>
                  <wp:docPr id="1" name="Рисунок 1" descr="http://fs00.infourok.ru/images/doc/298/29723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00.infourok.ru/images/doc/298/297230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739" cy="153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3AF" w:rsidRPr="00B675CD" w:rsidRDefault="00DD4ED3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Виртуальная экскурсия</w:t>
            </w:r>
            <w:r w:rsidRPr="00B675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BB3251">
              <w:t xml:space="preserve"> </w:t>
            </w:r>
            <w:hyperlink r:id="rId12" w:history="1">
              <w:r w:rsidR="00BB3251" w:rsidRPr="00BB3251">
                <w:rPr>
                  <w:rStyle w:val="ad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https://www.youtube.com/watch?v=4wouCvvPdiA</w:t>
              </w:r>
            </w:hyperlink>
          </w:p>
        </w:tc>
        <w:tc>
          <w:tcPr>
            <w:tcW w:w="2920" w:type="dxa"/>
          </w:tcPr>
          <w:p w:rsidR="00CE76C8" w:rsidRPr="00B675CD" w:rsidRDefault="00CE76C8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Рассказывают об имеющихся 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знаниях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Петербурге, памятниках.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53AF" w:rsidRPr="00B675CD" w:rsidRDefault="002053AF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: выбор критериев для классификации материала;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достаточной полнотой выражать мысли в соответствии с задачами и условиями коммуникации;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Л: 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гражданских качеств путём знакомства с достопримечательностями  России.</w:t>
            </w:r>
          </w:p>
          <w:p w:rsidR="002053AF" w:rsidRPr="00B675CD" w:rsidRDefault="007B62C0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</w:tr>
      <w:tr w:rsidR="007B62C0" w:rsidRPr="00B675CD" w:rsidTr="00556D9D">
        <w:trPr>
          <w:trHeight w:val="2078"/>
        </w:trPr>
        <w:tc>
          <w:tcPr>
            <w:tcW w:w="3020" w:type="dxa"/>
          </w:tcPr>
          <w:p w:rsidR="007B62C0" w:rsidRPr="00B675CD" w:rsidRDefault="007B62C0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Этап 3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Момент осознания </w:t>
            </w: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CE76C8"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недостаточности имеющихся знан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ий</w:t>
            </w: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B675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словарная работа.</w:t>
            </w:r>
          </w:p>
        </w:tc>
        <w:tc>
          <w:tcPr>
            <w:tcW w:w="2867" w:type="dxa"/>
          </w:tcPr>
          <w:p w:rsidR="007B62C0" w:rsidRPr="00B675CD" w:rsidRDefault="007B62C0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  метод</w:t>
            </w: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Метод фронтальной организации учащихся</w:t>
            </w:r>
          </w:p>
        </w:tc>
        <w:tc>
          <w:tcPr>
            <w:tcW w:w="3440" w:type="dxa"/>
          </w:tcPr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Проблемный вопрос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: Случайно ли мы оказались рядом с именно этим памятником? Опишем его.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автор создал этот памятник? Кому установлен памятник?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Опишите  животных на барельефе памятника?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качестве консультанта на уроке</w:t>
            </w:r>
          </w:p>
        </w:tc>
        <w:tc>
          <w:tcPr>
            <w:tcW w:w="2920" w:type="dxa"/>
          </w:tcPr>
          <w:p w:rsidR="00CE76C8" w:rsidRPr="00B675CD" w:rsidRDefault="00CE76C8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дают развернутый ответ на поставленный вопрос.</w:t>
            </w:r>
          </w:p>
          <w:p w:rsidR="00CE76C8" w:rsidRPr="00B675CD" w:rsidRDefault="00CE76C8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предполагаемые тему и цели урока.</w:t>
            </w:r>
          </w:p>
          <w:p w:rsidR="007B62C0" w:rsidRPr="00B675CD" w:rsidRDefault="00CE76C8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B62C0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оставляют план своей деятельности, направленный на получение недостающих знаний и умений.</w:t>
            </w:r>
          </w:p>
          <w:p w:rsidR="007B62C0" w:rsidRPr="00B675CD" w:rsidRDefault="00CE76C8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Отвечает ученик, которому было дано домашнее задание </w:t>
            </w:r>
            <w:proofErr w:type="gramStart"/>
            <w:r w:rsidRPr="00B675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создать</w:t>
            </w:r>
            <w:proofErr w:type="gramEnd"/>
            <w:r w:rsidRPr="00B675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толковый словарик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работы класса на уроке.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Барельеф, невежда, невежа, 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мораль, басня, аллегория</w:t>
            </w:r>
          </w:p>
        </w:tc>
        <w:tc>
          <w:tcPr>
            <w:tcW w:w="3367" w:type="dxa"/>
          </w:tcPr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: выбор критериев для классификации материала;</w:t>
            </w:r>
          </w:p>
          <w:p w:rsidR="007B62C0" w:rsidRPr="00B675CD" w:rsidRDefault="007B62C0" w:rsidP="00B675C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="00CE76C8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proofErr w:type="gramEnd"/>
            <w:r w:rsidR="00CE76C8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сотрудничества с учителем, сверстниками,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умение с достаточной полнотой выражать мысли в соответствии с задачами и условиями коммуникации;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62C0" w:rsidRPr="00B675CD" w:rsidRDefault="007B62C0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6C8" w:rsidRPr="00B675CD" w:rsidRDefault="00CE76C8" w:rsidP="00B675C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D9D" w:rsidRPr="00B675CD" w:rsidTr="00556D9D">
        <w:tc>
          <w:tcPr>
            <w:tcW w:w="3020" w:type="dxa"/>
          </w:tcPr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Этап 4.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Организация и самоорганизация учащихся в ходе дальнейшего усвоения материала. Организация обратной связи.</w:t>
            </w:r>
          </w:p>
          <w:p w:rsidR="002053AF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проверка домашнего задания</w:t>
            </w: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CE76C8" w:rsidRPr="00B675CD" w:rsidRDefault="00CE76C8" w:rsidP="00556D9D">
            <w:pPr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Словесный, познавательный, эвристический</w:t>
            </w: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CE76C8" w:rsidRPr="00B675CD" w:rsidRDefault="00CE76C8" w:rsidP="00556D9D">
            <w:pPr>
              <w:ind w:right="-3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Проверка з</w:t>
            </w: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аполнения маркировочной таблицы “ЗУХ” 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"/>
              <w:gridCol w:w="1998"/>
              <w:gridCol w:w="1960"/>
            </w:tblGrid>
            <w:tr w:rsidR="00954084" w:rsidRPr="00954084" w:rsidTr="00954084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109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ЗНАЮ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109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УЗНАЛ НОВОЕ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109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</w:tc>
            </w:tr>
            <w:tr w:rsidR="00954084" w:rsidRPr="00954084" w:rsidTr="00954084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0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0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954084" w:rsidRPr="00954084" w:rsidRDefault="00954084" w:rsidP="00556D9D">
                  <w:pPr>
                    <w:spacing w:after="0" w:line="217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5408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статье.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где и в какой семье родился Крылов?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-Где и как он получил образование? 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-Где и в </w:t>
            </w:r>
            <w:proofErr w:type="gramStart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 начал свою  трудовую деятельность И. А. Крылов? 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–Какие факты свидетельствуют об одаренности Крылова и его тщательной работе над собой?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события в его жизни  предшествовали этому?</w:t>
            </w:r>
          </w:p>
          <w:p w:rsidR="00CE76C8" w:rsidRPr="00B675CD" w:rsidRDefault="00CE76C8" w:rsidP="00556D9D">
            <w:pPr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-Каким был первый литературный опыт Крылова? </w:t>
            </w:r>
          </w:p>
          <w:p w:rsidR="002053AF" w:rsidRPr="00B675CD" w:rsidRDefault="00CE76C8" w:rsidP="00556D9D">
            <w:pPr>
              <w:ind w:right="-3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такое басня?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(Тема прошлого урока)</w:t>
            </w:r>
            <w:r w:rsidR="00CC6C12">
              <w:t xml:space="preserve"> </w:t>
            </w:r>
            <w:hyperlink r:id="rId13" w:history="1">
              <w:r w:rsidR="00CC6C12" w:rsidRPr="00CC6C12">
                <w:rPr>
                  <w:rStyle w:val="ad"/>
                  <w:rFonts w:ascii="Times New Roman" w:eastAsia="Calibri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920" w:type="dxa"/>
          </w:tcPr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таблицы 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«ЗУХ», </w:t>
            </w: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 колонки, составленной  по стать</w:t>
            </w:r>
            <w:r w:rsidR="00556D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 учебника «Биография Крылова</w:t>
            </w: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954084" w:rsidRPr="00B675CD" w:rsidRDefault="00954084" w:rsidP="00556D9D">
            <w:pPr>
              <w:ind w:right="-3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2 колонка – план к статье учебника. Основные вехи жизни.</w:t>
            </w:r>
          </w:p>
          <w:p w:rsidR="00954084" w:rsidRPr="00B675CD" w:rsidRDefault="00954084" w:rsidP="00556D9D">
            <w:pPr>
              <w:ind w:right="-3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3 колонка. Что хочу узнать на уроках, посвященных творчеству баснописца.</w:t>
            </w:r>
          </w:p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(1-2 колонки</w:t>
            </w: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«Что вам известно об Иване Крылове?»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заполняли дома).</w:t>
            </w:r>
          </w:p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084" w:rsidRPr="00B675CD" w:rsidRDefault="00954084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      </w:r>
          </w:p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сотрудничества с учителем, умение полно выражать мысли в соответствии с задачами урока; соблюдение правил общения.</w:t>
            </w:r>
          </w:p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Л: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(умение находить ответ на вопрос «Какое значение имеет для 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 учение?»</w:t>
            </w:r>
            <w:proofErr w:type="gramEnd"/>
          </w:p>
          <w:p w:rsidR="00954084" w:rsidRPr="00B675CD" w:rsidRDefault="00954084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 и  получение конкретного результата.</w:t>
            </w:r>
          </w:p>
          <w:p w:rsidR="00954084" w:rsidRPr="00B675CD" w:rsidRDefault="00954084" w:rsidP="00556D9D">
            <w:pPr>
              <w:ind w:right="-31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D9D" w:rsidRPr="00B675CD" w:rsidTr="00556D9D">
        <w:tc>
          <w:tcPr>
            <w:tcW w:w="3020" w:type="dxa"/>
          </w:tcPr>
          <w:p w:rsidR="002053AF" w:rsidRPr="00B675CD" w:rsidRDefault="00962657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B9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Этап 5.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 овладения обучающимися новыми знаниями</w:t>
            </w:r>
          </w:p>
          <w:p w:rsidR="00962657" w:rsidRPr="00B675CD" w:rsidRDefault="00962657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B6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литературоведческими понятиями.</w:t>
            </w:r>
          </w:p>
          <w:p w:rsidR="00962657" w:rsidRPr="00B675CD" w:rsidRDefault="00962657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Мини-исследование в группе.</w:t>
            </w:r>
          </w:p>
        </w:tc>
        <w:tc>
          <w:tcPr>
            <w:tcW w:w="2867" w:type="dxa"/>
          </w:tcPr>
          <w:p w:rsidR="00962657" w:rsidRPr="00B675CD" w:rsidRDefault="00962657" w:rsidP="00A051DA">
            <w:pPr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Познавательный</w:t>
            </w:r>
            <w:proofErr w:type="gramEnd"/>
            <w:r w:rsidRPr="00B675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эвристический, </w:t>
            </w:r>
            <w:r w:rsidR="00A051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 паре</w:t>
            </w:r>
            <w:r w:rsidRPr="00B675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исследовательский</w:t>
            </w: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«Карта жанра»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было дано задание </w:t>
            </w:r>
            <w:proofErr w:type="gramStart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выписать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тетрадь по литературе определение басни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Восстановите схему жанра басня, выбрав нужные элементы. </w:t>
            </w:r>
          </w:p>
          <w:p w:rsidR="002053AF" w:rsidRPr="00B675CD" w:rsidRDefault="00962657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 кластер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А что такое аллегория?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Попробуйте дать определение термину, проанализировав следующие примеры аллегории: осел – глупый человек, заяц – трусливый. 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-А какие известные  басенные персонажи олицетворяют человеческие пороки?</w:t>
            </w:r>
          </w:p>
          <w:p w:rsidR="00962657" w:rsidRPr="00B675CD" w:rsidRDefault="00962657" w:rsidP="00556D9D">
            <w:pPr>
              <w:ind w:right="-31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в </w:t>
            </w:r>
            <w:r w:rsidR="002E3341"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паре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</w:t>
            </w:r>
            <w:r w:rsidR="002E3341"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должна выбрать верные элементы жанра басни. Коллективная проверка. По ее итогам создается кластер.</w:t>
            </w: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A62" w:rsidRPr="00B675CD" w:rsidRDefault="00AC5A62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Исследовательская работа.</w:t>
            </w:r>
          </w:p>
          <w:p w:rsidR="00AC5A62" w:rsidRPr="00B675CD" w:rsidRDefault="00AC5A62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</w:t>
            </w:r>
            <w:r w:rsidR="002E3341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ие и поиск общего решения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, представл</w:t>
            </w:r>
            <w:r w:rsidR="002E3341"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ение результатов работы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C5A62" w:rsidRPr="00B675CD" w:rsidRDefault="00AC5A62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аллегории к животным: волк, медведь, лиса, обезьяна,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собака, слон.</w:t>
            </w:r>
          </w:p>
        </w:tc>
        <w:tc>
          <w:tcPr>
            <w:tcW w:w="3367" w:type="dxa"/>
          </w:tcPr>
          <w:p w:rsidR="00962657" w:rsidRPr="00B675CD" w:rsidRDefault="00962657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 выражать мысли в соответствии с задачами урока; соблюдение правил общения.</w:t>
            </w:r>
          </w:p>
          <w:p w:rsidR="00962657" w:rsidRPr="00B675CD" w:rsidRDefault="00962657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 и  получение конкретного результата.</w:t>
            </w: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A62" w:rsidRPr="00B675CD" w:rsidTr="00B675CD">
        <w:tc>
          <w:tcPr>
            <w:tcW w:w="15614" w:type="dxa"/>
            <w:gridSpan w:val="5"/>
          </w:tcPr>
          <w:p w:rsidR="00AC5A62" w:rsidRPr="00B675CD" w:rsidRDefault="00AC5A62" w:rsidP="00AC5A62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Физ. минутка (пауза релаксации)</w:t>
            </w:r>
          </w:p>
        </w:tc>
      </w:tr>
      <w:tr w:rsidR="00556D9D" w:rsidRPr="00B675CD" w:rsidTr="00556D9D">
        <w:tc>
          <w:tcPr>
            <w:tcW w:w="3020" w:type="dxa"/>
          </w:tcPr>
          <w:p w:rsidR="002053AF" w:rsidRPr="00B675CD" w:rsidRDefault="00AC5A62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Практикум.</w:t>
            </w:r>
            <w:r w:rsidRPr="00B675C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Аналитическая работа  с текстом</w:t>
            </w:r>
          </w:p>
          <w:p w:rsidR="00AC5A62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выразительное чтение по ролям.</w:t>
            </w: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6D9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6D9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словесное рисование.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знакомство с иллюстрациями басни Крылова</w:t>
            </w:r>
          </w:p>
        </w:tc>
        <w:tc>
          <w:tcPr>
            <w:tcW w:w="2867" w:type="dxa"/>
          </w:tcPr>
          <w:p w:rsidR="00E9045E" w:rsidRPr="00B675CD" w:rsidRDefault="00E9045E" w:rsidP="00556D9D">
            <w:pPr>
              <w:ind w:right="-31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Проблемный, метод фронтальной организации учащихся, </w:t>
            </w:r>
            <w:r w:rsidRPr="00B675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 словесного рисования,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наглядный, частично-поисковый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53AF" w:rsidRPr="00B675CD" w:rsidRDefault="002053AF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Беседа: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Сегодня мы познакомимся с басней  Крылова «Свинья под дубом». </w:t>
            </w:r>
          </w:p>
          <w:p w:rsidR="002053AF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читая басню, можете сказать, какой характер обычно присущ свинье? А каким вы представляете себе дуб?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Выполняет роль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консультанта.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-Какую иллюстрацию к басне вы бы нарисовали?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Посмотрим на иллюстрации  на слайде. Автором является Г. Куприянов.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5463" cy="1231065"/>
                  <wp:effectExtent l="19050" t="0" r="0" b="0"/>
                  <wp:docPr id="4" name="Рисунок 4" descr="http://www.edu54.ru/sites/default/files/images/2011/02/cf161c37d53246ac566e0359016c92829a0d9a2d.previ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54.ru/sites/default/files/images/2011/02/cf161c37d53246ac566e0359016c92829a0d9a2d.previe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08" cy="1231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дают развёрнутые ответы на вопросы учителя</w:t>
            </w: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Чтение басни по ролям.</w:t>
            </w:r>
          </w:p>
          <w:p w:rsidR="002053AF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выступлений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6D9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Словесное рисование. </w:t>
            </w: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текста на заданную тему</w:t>
            </w:r>
          </w:p>
          <w:p w:rsidR="002E3341" w:rsidRPr="00B675CD" w:rsidRDefault="002E3341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Дают развёрнутый ответ на вопросы.</w:t>
            </w:r>
          </w:p>
          <w:p w:rsidR="002E3341" w:rsidRPr="00B675CD" w:rsidRDefault="002E3341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9045E" w:rsidRPr="00B675CD" w:rsidRDefault="00E9045E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речевому самосовершенствованию, формирование навыков развернутого анализа;</w:t>
            </w:r>
          </w:p>
          <w:p w:rsidR="00E9045E" w:rsidRPr="00B675CD" w:rsidRDefault="00E9045E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текста.</w:t>
            </w:r>
          </w:p>
          <w:p w:rsidR="002053AF" w:rsidRPr="00B675CD" w:rsidRDefault="00E9045E" w:rsidP="00A17954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умение  достаточно полно выражать мысли в соответствии с задачами и условиями коммуникации.</w:t>
            </w:r>
          </w:p>
        </w:tc>
      </w:tr>
      <w:tr w:rsidR="00556D9D" w:rsidRPr="00B675CD" w:rsidTr="00556D9D">
        <w:tc>
          <w:tcPr>
            <w:tcW w:w="3020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Этап 6. 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Закрепление полученных знаний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1DA" w:rsidRDefault="00A051DA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и самооценка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домашнее задание</w:t>
            </w:r>
          </w:p>
        </w:tc>
        <w:tc>
          <w:tcPr>
            <w:tcW w:w="2867" w:type="dxa"/>
          </w:tcPr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Групповой, самоанализ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Организационная работа. Правила работы в группе. Разработка критериев оценки работы в группе.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1DA" w:rsidRDefault="00A051DA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работы учащихся.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6D9D" w:rsidRPr="00B675CD" w:rsidRDefault="00556D9D" w:rsidP="00556D9D">
            <w:pPr>
              <w:ind w:right="-31"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Дифференцированное  домашнее задание. </w:t>
            </w:r>
          </w:p>
          <w:p w:rsidR="00556D9D" w:rsidRPr="00B675CD" w:rsidRDefault="00556D9D" w:rsidP="00556D9D">
            <w:pPr>
              <w:ind w:right="-31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1.Сочинение-миниатюра. Придумайте современную ситуацию, где бы можно было использовать слова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морали басни «Свинья под Дубом»</w:t>
            </w:r>
          </w:p>
          <w:p w:rsidR="00556D9D" w:rsidRPr="00B675CD" w:rsidRDefault="00556D9D" w:rsidP="00556D9D">
            <w:pPr>
              <w:ind w:right="-31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2. Инсценировка басни (чтение наизусть).</w:t>
            </w:r>
          </w:p>
        </w:tc>
        <w:tc>
          <w:tcPr>
            <w:tcW w:w="2920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Групповая работа. 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и поиск общего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решения группы, представление результатов работы в группе.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Самостоятельный анализ басни. 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1 группа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1.Над какими пороками человека смеется автор. Почему Свинья названа невежей?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 «Болтают, что басня век свой отжила и время списывать ее в архив». Согласны ли вы с этим утверждением?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2 группа.</w:t>
            </w:r>
          </w:p>
          <w:p w:rsidR="00556D9D" w:rsidRPr="00B675CD" w:rsidRDefault="00556D9D" w:rsidP="00556D9D">
            <w:pPr>
              <w:shd w:val="clear" w:color="auto" w:fill="FFFFFF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эпитеты использует поэт, чтобы описать Свинью?</w:t>
            </w:r>
          </w:p>
          <w:p w:rsidR="00556D9D" w:rsidRPr="00B675CD" w:rsidRDefault="00556D9D" w:rsidP="00556D9D">
            <w:pPr>
              <w:shd w:val="clear" w:color="auto" w:fill="FFFFFF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Какие глаголы характеризуют главную героиню?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3 группа.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 Что можно сказать о втором герое басни? Какой смы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сл вкл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адывает автор в слово «вековой»?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2.Как же ведет себя Дуб? Почему он называет Свинью неблагодарной?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Самооценка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на уроке.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Запись задания в дневники.</w:t>
            </w:r>
          </w:p>
        </w:tc>
        <w:tc>
          <w:tcPr>
            <w:tcW w:w="3367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Л: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своей части работы с общим замыслом.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адекватное 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 предложения учителя и одноклассников.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сравнение, классификацию по заданным критериям.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proofErr w:type="gramEnd"/>
            <w:r w:rsidRPr="00B6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строить монологические высказывания; проявление активности в решении познавательных задач</w:t>
            </w:r>
          </w:p>
        </w:tc>
      </w:tr>
      <w:tr w:rsidR="00556D9D" w:rsidRPr="00B675CD" w:rsidTr="00556D9D">
        <w:tc>
          <w:tcPr>
            <w:tcW w:w="3020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D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Этап 7.</w:t>
            </w:r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Метод контроля,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познавательно-рефлексивный</w:t>
            </w:r>
          </w:p>
        </w:tc>
        <w:tc>
          <w:tcPr>
            <w:tcW w:w="3440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Что удалось нам сегодня на уроке? Чем запомнится эта встреча? Кто узнал новое для себя?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 Басня. </w:t>
            </w:r>
          </w:p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комментарий. </w:t>
            </w:r>
          </w:p>
        </w:tc>
        <w:tc>
          <w:tcPr>
            <w:tcW w:w="2920" w:type="dxa"/>
          </w:tcPr>
          <w:p w:rsidR="00556D9D" w:rsidRPr="00B675CD" w:rsidRDefault="00556D9D" w:rsidP="00556D9D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Дают развернутый ответ на вопрос, заполняют «Карту успеха», составляют </w:t>
            </w:r>
            <w:proofErr w:type="spell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</w:t>
            </w:r>
          </w:p>
          <w:p w:rsidR="00556D9D" w:rsidRPr="00B675CD" w:rsidRDefault="00556D9D" w:rsidP="00556D9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B67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proofErr w:type="gramEnd"/>
            <w:r w:rsidRPr="00B6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достаточно полно выражать мысли в соответствии с задачами и условиями коммуникации.</w:t>
            </w:r>
          </w:p>
        </w:tc>
      </w:tr>
    </w:tbl>
    <w:p w:rsidR="002053AF" w:rsidRPr="002053AF" w:rsidRDefault="002053AF" w:rsidP="00205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3AF" w:rsidRPr="002053AF" w:rsidSect="002053AF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E5" w:rsidRDefault="00A504E5" w:rsidP="00556D9D">
      <w:pPr>
        <w:spacing w:after="0" w:line="240" w:lineRule="auto"/>
      </w:pPr>
      <w:r>
        <w:separator/>
      </w:r>
    </w:p>
  </w:endnote>
  <w:endnote w:type="continuationSeparator" w:id="0">
    <w:p w:rsidR="00A504E5" w:rsidRDefault="00A504E5" w:rsidP="0055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9001"/>
      <w:docPartObj>
        <w:docPartGallery w:val="Page Numbers (Bottom of Page)"/>
        <w:docPartUnique/>
      </w:docPartObj>
    </w:sdtPr>
    <w:sdtContent>
      <w:p w:rsidR="00556D9D" w:rsidRDefault="0024724E">
        <w:pPr>
          <w:pStyle w:val="a9"/>
          <w:jc w:val="right"/>
        </w:pPr>
        <w:fldSimple w:instr=" PAGE   \* MERGEFORMAT ">
          <w:r w:rsidR="00BB3251">
            <w:rPr>
              <w:noProof/>
            </w:rPr>
            <w:t>9</w:t>
          </w:r>
        </w:fldSimple>
      </w:p>
    </w:sdtContent>
  </w:sdt>
  <w:p w:rsidR="00556D9D" w:rsidRDefault="00556D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E5" w:rsidRDefault="00A504E5" w:rsidP="00556D9D">
      <w:pPr>
        <w:spacing w:after="0" w:line="240" w:lineRule="auto"/>
      </w:pPr>
      <w:r>
        <w:separator/>
      </w:r>
    </w:p>
  </w:footnote>
  <w:footnote w:type="continuationSeparator" w:id="0">
    <w:p w:rsidR="00A504E5" w:rsidRDefault="00A504E5" w:rsidP="0055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7AED"/>
    <w:multiLevelType w:val="multilevel"/>
    <w:tmpl w:val="4000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0130"/>
    <w:multiLevelType w:val="multilevel"/>
    <w:tmpl w:val="83EC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3AF"/>
    <w:rsid w:val="00000A07"/>
    <w:rsid w:val="00007525"/>
    <w:rsid w:val="000138DC"/>
    <w:rsid w:val="0001726F"/>
    <w:rsid w:val="00023482"/>
    <w:rsid w:val="00033BAA"/>
    <w:rsid w:val="00054966"/>
    <w:rsid w:val="00056719"/>
    <w:rsid w:val="00060606"/>
    <w:rsid w:val="0006354C"/>
    <w:rsid w:val="00063E8D"/>
    <w:rsid w:val="000813BD"/>
    <w:rsid w:val="0009207F"/>
    <w:rsid w:val="00096162"/>
    <w:rsid w:val="00097F43"/>
    <w:rsid w:val="000A339E"/>
    <w:rsid w:val="000A689E"/>
    <w:rsid w:val="000B59C8"/>
    <w:rsid w:val="000B7106"/>
    <w:rsid w:val="000C22B5"/>
    <w:rsid w:val="000C478D"/>
    <w:rsid w:val="000E1CEF"/>
    <w:rsid w:val="000F18FE"/>
    <w:rsid w:val="000F1C99"/>
    <w:rsid w:val="000F65D6"/>
    <w:rsid w:val="000F6B46"/>
    <w:rsid w:val="00102DD9"/>
    <w:rsid w:val="00102EBB"/>
    <w:rsid w:val="00120C16"/>
    <w:rsid w:val="00122DA3"/>
    <w:rsid w:val="0012745E"/>
    <w:rsid w:val="00134DDB"/>
    <w:rsid w:val="00151628"/>
    <w:rsid w:val="00151AF5"/>
    <w:rsid w:val="00161D07"/>
    <w:rsid w:val="00166E5A"/>
    <w:rsid w:val="00167EEF"/>
    <w:rsid w:val="00172AC8"/>
    <w:rsid w:val="001739A7"/>
    <w:rsid w:val="00177051"/>
    <w:rsid w:val="0019378A"/>
    <w:rsid w:val="001944F2"/>
    <w:rsid w:val="001A1ED8"/>
    <w:rsid w:val="001A2BF2"/>
    <w:rsid w:val="001B1E5F"/>
    <w:rsid w:val="001B4C09"/>
    <w:rsid w:val="001B5F5C"/>
    <w:rsid w:val="001C6A71"/>
    <w:rsid w:val="001D74BA"/>
    <w:rsid w:val="001E33F7"/>
    <w:rsid w:val="001E499C"/>
    <w:rsid w:val="001E49B7"/>
    <w:rsid w:val="001F04BC"/>
    <w:rsid w:val="001F41EB"/>
    <w:rsid w:val="00200333"/>
    <w:rsid w:val="00204011"/>
    <w:rsid w:val="002053AF"/>
    <w:rsid w:val="00215C9A"/>
    <w:rsid w:val="0021634C"/>
    <w:rsid w:val="00220B65"/>
    <w:rsid w:val="002403E0"/>
    <w:rsid w:val="00240D08"/>
    <w:rsid w:val="00243FE2"/>
    <w:rsid w:val="0024544F"/>
    <w:rsid w:val="0024724E"/>
    <w:rsid w:val="00250587"/>
    <w:rsid w:val="002536EF"/>
    <w:rsid w:val="002537E1"/>
    <w:rsid w:val="002567A0"/>
    <w:rsid w:val="0027401C"/>
    <w:rsid w:val="00276615"/>
    <w:rsid w:val="002824D7"/>
    <w:rsid w:val="00291FFF"/>
    <w:rsid w:val="002935EE"/>
    <w:rsid w:val="00294000"/>
    <w:rsid w:val="00297972"/>
    <w:rsid w:val="002A63D6"/>
    <w:rsid w:val="002B0CBE"/>
    <w:rsid w:val="002B1F7A"/>
    <w:rsid w:val="002B2B07"/>
    <w:rsid w:val="002E3341"/>
    <w:rsid w:val="002E39EA"/>
    <w:rsid w:val="002E3D65"/>
    <w:rsid w:val="002E5D1B"/>
    <w:rsid w:val="002E6C1E"/>
    <w:rsid w:val="0031140C"/>
    <w:rsid w:val="00311473"/>
    <w:rsid w:val="00313351"/>
    <w:rsid w:val="00325FD0"/>
    <w:rsid w:val="00327810"/>
    <w:rsid w:val="003353E2"/>
    <w:rsid w:val="00351EC3"/>
    <w:rsid w:val="003570A2"/>
    <w:rsid w:val="00357F5D"/>
    <w:rsid w:val="00362FA6"/>
    <w:rsid w:val="00364A72"/>
    <w:rsid w:val="003666FF"/>
    <w:rsid w:val="0036790F"/>
    <w:rsid w:val="003729E6"/>
    <w:rsid w:val="003738F5"/>
    <w:rsid w:val="00373EB6"/>
    <w:rsid w:val="00374338"/>
    <w:rsid w:val="00381A3E"/>
    <w:rsid w:val="0039530F"/>
    <w:rsid w:val="00397EA0"/>
    <w:rsid w:val="003A04C7"/>
    <w:rsid w:val="003A4CF9"/>
    <w:rsid w:val="003B2682"/>
    <w:rsid w:val="003B3F8A"/>
    <w:rsid w:val="003C49AA"/>
    <w:rsid w:val="003C52D7"/>
    <w:rsid w:val="003D5796"/>
    <w:rsid w:val="003D7154"/>
    <w:rsid w:val="003E2F80"/>
    <w:rsid w:val="003F18A9"/>
    <w:rsid w:val="003F7587"/>
    <w:rsid w:val="00401A44"/>
    <w:rsid w:val="00401E33"/>
    <w:rsid w:val="00406CE7"/>
    <w:rsid w:val="00420028"/>
    <w:rsid w:val="00422E6C"/>
    <w:rsid w:val="004244C0"/>
    <w:rsid w:val="0042661E"/>
    <w:rsid w:val="00426F7D"/>
    <w:rsid w:val="00440BDC"/>
    <w:rsid w:val="00441C42"/>
    <w:rsid w:val="004459A2"/>
    <w:rsid w:val="00453739"/>
    <w:rsid w:val="004662F5"/>
    <w:rsid w:val="0048173C"/>
    <w:rsid w:val="00483575"/>
    <w:rsid w:val="00486BED"/>
    <w:rsid w:val="00495ADE"/>
    <w:rsid w:val="004968C6"/>
    <w:rsid w:val="004A6A76"/>
    <w:rsid w:val="004B2B04"/>
    <w:rsid w:val="004B4948"/>
    <w:rsid w:val="004C78D5"/>
    <w:rsid w:val="004D2B5A"/>
    <w:rsid w:val="004D4DD2"/>
    <w:rsid w:val="0051420F"/>
    <w:rsid w:val="00515F9D"/>
    <w:rsid w:val="00520CE4"/>
    <w:rsid w:val="00524522"/>
    <w:rsid w:val="005251E9"/>
    <w:rsid w:val="0053593C"/>
    <w:rsid w:val="00552DC4"/>
    <w:rsid w:val="00554405"/>
    <w:rsid w:val="00555CC7"/>
    <w:rsid w:val="00556787"/>
    <w:rsid w:val="00556D9D"/>
    <w:rsid w:val="005643B5"/>
    <w:rsid w:val="0057195B"/>
    <w:rsid w:val="00572500"/>
    <w:rsid w:val="00581F54"/>
    <w:rsid w:val="00591FB0"/>
    <w:rsid w:val="005A1B96"/>
    <w:rsid w:val="005A44A0"/>
    <w:rsid w:val="005A4C8A"/>
    <w:rsid w:val="005A577C"/>
    <w:rsid w:val="005D1EDB"/>
    <w:rsid w:val="005D2A1E"/>
    <w:rsid w:val="005D4EDD"/>
    <w:rsid w:val="005D5647"/>
    <w:rsid w:val="005D783B"/>
    <w:rsid w:val="005D7F6F"/>
    <w:rsid w:val="005E37B0"/>
    <w:rsid w:val="005F4C76"/>
    <w:rsid w:val="00601020"/>
    <w:rsid w:val="006162D7"/>
    <w:rsid w:val="0062452F"/>
    <w:rsid w:val="0062516C"/>
    <w:rsid w:val="00630F69"/>
    <w:rsid w:val="00643B35"/>
    <w:rsid w:val="006473E5"/>
    <w:rsid w:val="0066415B"/>
    <w:rsid w:val="00664666"/>
    <w:rsid w:val="006650FA"/>
    <w:rsid w:val="00666B9B"/>
    <w:rsid w:val="00666EAD"/>
    <w:rsid w:val="00671660"/>
    <w:rsid w:val="00676196"/>
    <w:rsid w:val="00681A35"/>
    <w:rsid w:val="00685C46"/>
    <w:rsid w:val="00693DD9"/>
    <w:rsid w:val="006A38B2"/>
    <w:rsid w:val="006D0B92"/>
    <w:rsid w:val="006D14E5"/>
    <w:rsid w:val="006D2A1B"/>
    <w:rsid w:val="006D6B35"/>
    <w:rsid w:val="006D75CB"/>
    <w:rsid w:val="006E2D28"/>
    <w:rsid w:val="006E4980"/>
    <w:rsid w:val="006F108D"/>
    <w:rsid w:val="007016E5"/>
    <w:rsid w:val="00702DDE"/>
    <w:rsid w:val="007078AB"/>
    <w:rsid w:val="007243FB"/>
    <w:rsid w:val="0074124A"/>
    <w:rsid w:val="0074477A"/>
    <w:rsid w:val="00752998"/>
    <w:rsid w:val="00765112"/>
    <w:rsid w:val="007654B0"/>
    <w:rsid w:val="007672D3"/>
    <w:rsid w:val="007714D5"/>
    <w:rsid w:val="00771E20"/>
    <w:rsid w:val="007773B4"/>
    <w:rsid w:val="00782AC2"/>
    <w:rsid w:val="007910A5"/>
    <w:rsid w:val="00792412"/>
    <w:rsid w:val="007929AD"/>
    <w:rsid w:val="00797E6F"/>
    <w:rsid w:val="007A2235"/>
    <w:rsid w:val="007A5D95"/>
    <w:rsid w:val="007B04FA"/>
    <w:rsid w:val="007B62C0"/>
    <w:rsid w:val="007D3849"/>
    <w:rsid w:val="007D7A25"/>
    <w:rsid w:val="007E165A"/>
    <w:rsid w:val="007E5A1E"/>
    <w:rsid w:val="007E6208"/>
    <w:rsid w:val="007F048C"/>
    <w:rsid w:val="007F4A27"/>
    <w:rsid w:val="007F5B21"/>
    <w:rsid w:val="007F62FB"/>
    <w:rsid w:val="007F66A3"/>
    <w:rsid w:val="007F6C9A"/>
    <w:rsid w:val="0080022B"/>
    <w:rsid w:val="00800601"/>
    <w:rsid w:val="00813496"/>
    <w:rsid w:val="00821FA6"/>
    <w:rsid w:val="008264A0"/>
    <w:rsid w:val="0083054A"/>
    <w:rsid w:val="008338EC"/>
    <w:rsid w:val="00836D9A"/>
    <w:rsid w:val="00841019"/>
    <w:rsid w:val="00855D53"/>
    <w:rsid w:val="00873E2A"/>
    <w:rsid w:val="00875512"/>
    <w:rsid w:val="008761BF"/>
    <w:rsid w:val="00877CEF"/>
    <w:rsid w:val="0088443A"/>
    <w:rsid w:val="00885C74"/>
    <w:rsid w:val="008869C9"/>
    <w:rsid w:val="00892E01"/>
    <w:rsid w:val="00894659"/>
    <w:rsid w:val="008A64F3"/>
    <w:rsid w:val="008B7FB6"/>
    <w:rsid w:val="008C23C1"/>
    <w:rsid w:val="008E375E"/>
    <w:rsid w:val="008E4DF4"/>
    <w:rsid w:val="008F0C98"/>
    <w:rsid w:val="00902DDB"/>
    <w:rsid w:val="00910286"/>
    <w:rsid w:val="00912AE8"/>
    <w:rsid w:val="00912CB1"/>
    <w:rsid w:val="0091352E"/>
    <w:rsid w:val="009179BC"/>
    <w:rsid w:val="00920EB8"/>
    <w:rsid w:val="00925C92"/>
    <w:rsid w:val="00935E81"/>
    <w:rsid w:val="0093627E"/>
    <w:rsid w:val="00952DBF"/>
    <w:rsid w:val="00952FF8"/>
    <w:rsid w:val="00954084"/>
    <w:rsid w:val="00962175"/>
    <w:rsid w:val="00962657"/>
    <w:rsid w:val="009A047A"/>
    <w:rsid w:val="009A315F"/>
    <w:rsid w:val="009B29D1"/>
    <w:rsid w:val="009C217C"/>
    <w:rsid w:val="009D0A23"/>
    <w:rsid w:val="009D23CD"/>
    <w:rsid w:val="009D478B"/>
    <w:rsid w:val="00A02B4F"/>
    <w:rsid w:val="00A051DA"/>
    <w:rsid w:val="00A12C60"/>
    <w:rsid w:val="00A15BC3"/>
    <w:rsid w:val="00A17954"/>
    <w:rsid w:val="00A24036"/>
    <w:rsid w:val="00A25998"/>
    <w:rsid w:val="00A25A6A"/>
    <w:rsid w:val="00A27EAF"/>
    <w:rsid w:val="00A3066B"/>
    <w:rsid w:val="00A317A8"/>
    <w:rsid w:val="00A31F24"/>
    <w:rsid w:val="00A34181"/>
    <w:rsid w:val="00A37A6D"/>
    <w:rsid w:val="00A42F36"/>
    <w:rsid w:val="00A504E5"/>
    <w:rsid w:val="00A53A3C"/>
    <w:rsid w:val="00A5513B"/>
    <w:rsid w:val="00A56A84"/>
    <w:rsid w:val="00A5712E"/>
    <w:rsid w:val="00A61E1E"/>
    <w:rsid w:val="00A631F6"/>
    <w:rsid w:val="00A6381B"/>
    <w:rsid w:val="00A63C24"/>
    <w:rsid w:val="00A701DA"/>
    <w:rsid w:val="00A7620C"/>
    <w:rsid w:val="00AA17F8"/>
    <w:rsid w:val="00AA4A83"/>
    <w:rsid w:val="00AC4991"/>
    <w:rsid w:val="00AC5A62"/>
    <w:rsid w:val="00AD43D5"/>
    <w:rsid w:val="00AF4090"/>
    <w:rsid w:val="00AF6C6A"/>
    <w:rsid w:val="00B00DF2"/>
    <w:rsid w:val="00B05408"/>
    <w:rsid w:val="00B06D82"/>
    <w:rsid w:val="00B07FA5"/>
    <w:rsid w:val="00B1147F"/>
    <w:rsid w:val="00B121AF"/>
    <w:rsid w:val="00B13E76"/>
    <w:rsid w:val="00B1451A"/>
    <w:rsid w:val="00B16EC1"/>
    <w:rsid w:val="00B23C11"/>
    <w:rsid w:val="00B27020"/>
    <w:rsid w:val="00B353B2"/>
    <w:rsid w:val="00B50464"/>
    <w:rsid w:val="00B55CF6"/>
    <w:rsid w:val="00B57298"/>
    <w:rsid w:val="00B64AB2"/>
    <w:rsid w:val="00B65AB6"/>
    <w:rsid w:val="00B675CD"/>
    <w:rsid w:val="00B750DB"/>
    <w:rsid w:val="00B75EBA"/>
    <w:rsid w:val="00B81CA9"/>
    <w:rsid w:val="00B877C9"/>
    <w:rsid w:val="00B87F63"/>
    <w:rsid w:val="00B91F83"/>
    <w:rsid w:val="00B93766"/>
    <w:rsid w:val="00B970CE"/>
    <w:rsid w:val="00BA5D67"/>
    <w:rsid w:val="00BB1357"/>
    <w:rsid w:val="00BB3251"/>
    <w:rsid w:val="00BC0770"/>
    <w:rsid w:val="00BC0F7C"/>
    <w:rsid w:val="00BC0FAD"/>
    <w:rsid w:val="00BC1CC3"/>
    <w:rsid w:val="00BC574C"/>
    <w:rsid w:val="00BC7D0E"/>
    <w:rsid w:val="00BD1E1E"/>
    <w:rsid w:val="00BD3800"/>
    <w:rsid w:val="00BD41BF"/>
    <w:rsid w:val="00BD5000"/>
    <w:rsid w:val="00BD653F"/>
    <w:rsid w:val="00BD72FA"/>
    <w:rsid w:val="00BF2A16"/>
    <w:rsid w:val="00BF4FFB"/>
    <w:rsid w:val="00C001F1"/>
    <w:rsid w:val="00C01A1E"/>
    <w:rsid w:val="00C072B6"/>
    <w:rsid w:val="00C33BCE"/>
    <w:rsid w:val="00C3494D"/>
    <w:rsid w:val="00C57BBB"/>
    <w:rsid w:val="00C63A77"/>
    <w:rsid w:val="00C74097"/>
    <w:rsid w:val="00C81983"/>
    <w:rsid w:val="00C829DF"/>
    <w:rsid w:val="00C849FD"/>
    <w:rsid w:val="00C91C6E"/>
    <w:rsid w:val="00C95318"/>
    <w:rsid w:val="00C95713"/>
    <w:rsid w:val="00C96F07"/>
    <w:rsid w:val="00C9715E"/>
    <w:rsid w:val="00CA3138"/>
    <w:rsid w:val="00CB083D"/>
    <w:rsid w:val="00CB3F92"/>
    <w:rsid w:val="00CB7D29"/>
    <w:rsid w:val="00CC0BA1"/>
    <w:rsid w:val="00CC353C"/>
    <w:rsid w:val="00CC52D3"/>
    <w:rsid w:val="00CC6C12"/>
    <w:rsid w:val="00CD7D89"/>
    <w:rsid w:val="00CE4BE5"/>
    <w:rsid w:val="00CE76C8"/>
    <w:rsid w:val="00CF146A"/>
    <w:rsid w:val="00D03240"/>
    <w:rsid w:val="00D04931"/>
    <w:rsid w:val="00D061D4"/>
    <w:rsid w:val="00D06EB9"/>
    <w:rsid w:val="00D073A2"/>
    <w:rsid w:val="00D14B1D"/>
    <w:rsid w:val="00D21286"/>
    <w:rsid w:val="00D27B56"/>
    <w:rsid w:val="00D30A74"/>
    <w:rsid w:val="00D31522"/>
    <w:rsid w:val="00D40829"/>
    <w:rsid w:val="00D52D24"/>
    <w:rsid w:val="00D53B4E"/>
    <w:rsid w:val="00D5679E"/>
    <w:rsid w:val="00D67C45"/>
    <w:rsid w:val="00D67DEB"/>
    <w:rsid w:val="00D711B6"/>
    <w:rsid w:val="00D75B4C"/>
    <w:rsid w:val="00D769ED"/>
    <w:rsid w:val="00D82538"/>
    <w:rsid w:val="00D907A1"/>
    <w:rsid w:val="00DA2F20"/>
    <w:rsid w:val="00DB0458"/>
    <w:rsid w:val="00DB4942"/>
    <w:rsid w:val="00DB4AD2"/>
    <w:rsid w:val="00DB7C5B"/>
    <w:rsid w:val="00DC2575"/>
    <w:rsid w:val="00DC72D1"/>
    <w:rsid w:val="00DC782C"/>
    <w:rsid w:val="00DD4ED3"/>
    <w:rsid w:val="00DD5850"/>
    <w:rsid w:val="00DF56F8"/>
    <w:rsid w:val="00E037C3"/>
    <w:rsid w:val="00E079C1"/>
    <w:rsid w:val="00E17852"/>
    <w:rsid w:val="00E22221"/>
    <w:rsid w:val="00E26FEC"/>
    <w:rsid w:val="00E52971"/>
    <w:rsid w:val="00E52B33"/>
    <w:rsid w:val="00E546C3"/>
    <w:rsid w:val="00E56A70"/>
    <w:rsid w:val="00E61AA1"/>
    <w:rsid w:val="00E625BF"/>
    <w:rsid w:val="00E6557F"/>
    <w:rsid w:val="00E749D2"/>
    <w:rsid w:val="00E7570C"/>
    <w:rsid w:val="00E75C8F"/>
    <w:rsid w:val="00E83A80"/>
    <w:rsid w:val="00E9045E"/>
    <w:rsid w:val="00EA01B6"/>
    <w:rsid w:val="00EA1581"/>
    <w:rsid w:val="00EA2368"/>
    <w:rsid w:val="00EA6030"/>
    <w:rsid w:val="00EB07DF"/>
    <w:rsid w:val="00ED12CB"/>
    <w:rsid w:val="00EE488A"/>
    <w:rsid w:val="00EF0FC5"/>
    <w:rsid w:val="00EF1CF8"/>
    <w:rsid w:val="00F01767"/>
    <w:rsid w:val="00F02FB2"/>
    <w:rsid w:val="00F05C6D"/>
    <w:rsid w:val="00F06299"/>
    <w:rsid w:val="00F0670A"/>
    <w:rsid w:val="00F16E12"/>
    <w:rsid w:val="00F22972"/>
    <w:rsid w:val="00F27BC8"/>
    <w:rsid w:val="00F31581"/>
    <w:rsid w:val="00F325E2"/>
    <w:rsid w:val="00F3585B"/>
    <w:rsid w:val="00F37238"/>
    <w:rsid w:val="00F47E61"/>
    <w:rsid w:val="00F55192"/>
    <w:rsid w:val="00F66A19"/>
    <w:rsid w:val="00F769D3"/>
    <w:rsid w:val="00F804AC"/>
    <w:rsid w:val="00F84D77"/>
    <w:rsid w:val="00F85706"/>
    <w:rsid w:val="00F94DC9"/>
    <w:rsid w:val="00F961BF"/>
    <w:rsid w:val="00FA25A0"/>
    <w:rsid w:val="00FB3844"/>
    <w:rsid w:val="00FC4AC4"/>
    <w:rsid w:val="00FC5E92"/>
    <w:rsid w:val="00FC6389"/>
    <w:rsid w:val="00FD477A"/>
    <w:rsid w:val="00FE6ED5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E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D9D"/>
  </w:style>
  <w:style w:type="paragraph" w:styleId="a9">
    <w:name w:val="footer"/>
    <w:basedOn w:val="a"/>
    <w:link w:val="aa"/>
    <w:uiPriority w:val="99"/>
    <w:unhideWhenUsed/>
    <w:rsid w:val="0055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D9D"/>
  </w:style>
  <w:style w:type="character" w:styleId="ab">
    <w:name w:val="Emphasis"/>
    <w:basedOn w:val="a0"/>
    <w:uiPriority w:val="20"/>
    <w:qFormat/>
    <w:rsid w:val="00EA01B6"/>
    <w:rPr>
      <w:i/>
      <w:iCs/>
    </w:rPr>
  </w:style>
  <w:style w:type="character" w:customStyle="1" w:styleId="apple-converted-space">
    <w:name w:val="apple-converted-space"/>
    <w:basedOn w:val="a0"/>
    <w:rsid w:val="00EA01B6"/>
  </w:style>
  <w:style w:type="character" w:styleId="ac">
    <w:name w:val="Strong"/>
    <w:basedOn w:val="a0"/>
    <w:uiPriority w:val="22"/>
    <w:qFormat/>
    <w:rsid w:val="00EA01B6"/>
    <w:rPr>
      <w:b/>
      <w:bCs/>
    </w:rPr>
  </w:style>
  <w:style w:type="character" w:styleId="ad">
    <w:name w:val="Hyperlink"/>
    <w:basedOn w:val="a0"/>
    <w:uiPriority w:val="99"/>
    <w:unhideWhenUsed/>
    <w:rsid w:val="00CC6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Korovina_Literatura_5kl_Metod/2.html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Eremina_Uroki-liter_5kl_Kniga-uchit/3.html" TargetMode="External"/><Relationship Id="rId12" Type="http://schemas.openxmlformats.org/officeDocument/2006/relationships/hyperlink" Target="https://www.youtube.com/watch?v=4wouCvvPd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Серёнька</cp:lastModifiedBy>
  <cp:revision>2</cp:revision>
  <dcterms:created xsi:type="dcterms:W3CDTF">2021-06-08T16:49:00Z</dcterms:created>
  <dcterms:modified xsi:type="dcterms:W3CDTF">2021-06-08T16:49:00Z</dcterms:modified>
</cp:coreProperties>
</file>